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eastAsia" w:ascii="宋体" w:hAnsi="宋体" w:eastAsia="宋体" w:cs="宋体"/>
          <w:b/>
          <w:bCs w:val="0"/>
          <w:color w:val="000000" w:themeColor="text1"/>
          <w:sz w:val="28"/>
          <w:szCs w:val="28"/>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eastAsia" w:ascii="宋体" w:hAnsi="宋体" w:eastAsia="宋体" w:cs="宋体"/>
          <w:b/>
          <w:bCs w:val="0"/>
          <w:color w:val="000000" w:themeColor="text1"/>
          <w:sz w:val="28"/>
          <w:szCs w:val="28"/>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eastAsia" w:ascii="宋体" w:hAnsi="宋体" w:eastAsia="宋体" w:cs="宋体"/>
          <w:b/>
          <w:bCs w:val="0"/>
          <w:color w:val="000000" w:themeColor="text1"/>
          <w:sz w:val="28"/>
          <w:szCs w:val="28"/>
          <w:lang w:eastAsia="zh-CN"/>
          <w14:textFill>
            <w14:solidFill>
              <w14:schemeClr w14:val="tx1"/>
            </w14:solidFill>
          </w14:textFill>
        </w:rPr>
      </w:pPr>
      <w:r>
        <w:rPr>
          <w:rFonts w:hint="eastAsia" w:ascii="宋体" w:hAnsi="宋体" w:eastAsia="宋体" w:cs="宋体"/>
          <w:b/>
          <w:bCs w:val="0"/>
          <w:color w:val="000000" w:themeColor="text1"/>
          <w:sz w:val="28"/>
          <w:szCs w:val="28"/>
          <w:lang w:eastAsia="zh-CN"/>
          <w14:textFill>
            <w14:solidFill>
              <w14:schemeClr w14:val="tx1"/>
            </w14:solidFill>
          </w14:textFill>
        </w:rPr>
        <w:t>引言</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eastAsia" w:ascii="宋体" w:hAnsi="宋体" w:eastAsia="宋体" w:cs="宋体"/>
          <w:b/>
          <w:bCs w:val="0"/>
          <w:color w:val="000000" w:themeColor="text1"/>
          <w:sz w:val="28"/>
          <w:szCs w:val="28"/>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right"/>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bookmarkStart w:id="0" w:name="_GoBack"/>
      <w:r>
        <w:drawing>
          <wp:inline distT="0" distB="0" distL="114300" distR="114300">
            <wp:extent cx="5415280" cy="3846195"/>
            <wp:effectExtent l="0" t="0" r="13970" b="1905"/>
            <wp:docPr id="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
                    <pic:cNvPicPr>
                      <a:picLocks noChangeAspect="1"/>
                    </pic:cNvPicPr>
                  </pic:nvPicPr>
                  <pic:blipFill>
                    <a:blip r:embed="rId4"/>
                    <a:stretch>
                      <a:fillRect/>
                    </a:stretch>
                  </pic:blipFill>
                  <pic:spPr>
                    <a:xfrm>
                      <a:off x="0" y="0"/>
                      <a:ext cx="5415280" cy="3846195"/>
                    </a:xfrm>
                    <a:prstGeom prst="rect">
                      <a:avLst/>
                    </a:prstGeom>
                    <a:noFill/>
                    <a:ln>
                      <a:noFill/>
                    </a:ln>
                  </pic:spPr>
                </pic:pic>
              </a:graphicData>
            </a:graphic>
          </wp:inline>
        </w:drawing>
      </w:r>
      <w:bookmarkEnd w:id="0"/>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right"/>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560" w:firstLineChars="200"/>
        <w:textAlignment w:val="auto"/>
        <w:rPr>
          <w:rFonts w:hint="eastAsia" w:ascii="宋体" w:hAnsi="宋体" w:eastAsia="宋体" w:cs="宋体"/>
          <w:i w:val="0"/>
          <w:caps w:val="0"/>
          <w:color w:val="333333"/>
          <w:spacing w:val="0"/>
          <w:sz w:val="28"/>
          <w:szCs w:val="28"/>
          <w:shd w:val="clear" w:fill="FFFFFF"/>
          <w:lang w:eastAsia="zh-CN"/>
        </w:rPr>
      </w:pPr>
      <w:r>
        <w:rPr>
          <w:rFonts w:hint="eastAsia" w:ascii="宋体" w:hAnsi="宋体" w:eastAsia="宋体" w:cs="宋体"/>
          <w:i w:val="0"/>
          <w:caps w:val="0"/>
          <w:color w:val="333333"/>
          <w:spacing w:val="0"/>
          <w:sz w:val="28"/>
          <w:szCs w:val="28"/>
          <w:shd w:val="clear" w:fill="FFFFFF"/>
          <w:lang w:eastAsia="zh-CN"/>
        </w:rPr>
        <w:t>“</w:t>
      </w:r>
      <w:r>
        <w:rPr>
          <w:rFonts w:hint="eastAsia" w:ascii="宋体" w:hAnsi="宋体" w:eastAsia="宋体" w:cs="宋体"/>
          <w:i w:val="0"/>
          <w:caps w:val="0"/>
          <w:color w:val="333333"/>
          <w:spacing w:val="0"/>
          <w:sz w:val="28"/>
          <w:szCs w:val="28"/>
          <w:shd w:val="clear" w:fill="FFFFFF"/>
        </w:rPr>
        <w:t>依仁游艺，执义守哲，其司空高允乎?</w:t>
      </w:r>
      <w:r>
        <w:rPr>
          <w:rFonts w:hint="eastAsia" w:ascii="宋体" w:hAnsi="宋体" w:eastAsia="宋体" w:cs="宋体"/>
          <w:i w:val="0"/>
          <w:caps w:val="0"/>
          <w:color w:val="333333"/>
          <w:spacing w:val="0"/>
          <w:sz w:val="28"/>
          <w:szCs w:val="28"/>
          <w:shd w:val="clear" w:fill="FFFFFF"/>
          <w:lang w:eastAsia="zh-CN"/>
        </w:rPr>
        <w:t>”</w:t>
      </w: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560" w:firstLineChars="200"/>
        <w:textAlignment w:val="auto"/>
        <w:rPr>
          <w:rFonts w:hint="eastAsia" w:ascii="宋体" w:hAnsi="宋体" w:eastAsia="宋体" w:cs="宋体"/>
          <w:i w:val="0"/>
          <w:caps w:val="0"/>
          <w:color w:val="333333"/>
          <w:spacing w:val="0"/>
          <w:sz w:val="28"/>
          <w:szCs w:val="28"/>
          <w:shd w:val="clear" w:fill="FFFFFF"/>
          <w:lang w:val="en-US" w:eastAsia="zh-CN"/>
        </w:rPr>
      </w:pPr>
      <w:r>
        <w:rPr>
          <w:rFonts w:hint="eastAsia" w:ascii="宋体" w:hAnsi="宋体" w:eastAsia="宋体" w:cs="宋体"/>
          <w:i w:val="0"/>
          <w:caps w:val="0"/>
          <w:color w:val="333333"/>
          <w:spacing w:val="0"/>
          <w:sz w:val="28"/>
          <w:szCs w:val="28"/>
          <w:shd w:val="clear" w:fill="FFFFFF"/>
          <w:lang w:val="en-US" w:eastAsia="zh-CN"/>
        </w:rPr>
        <w:t xml:space="preserve">                                      ——</w:t>
      </w:r>
      <w:r>
        <w:rPr>
          <w:rFonts w:hint="eastAsia" w:ascii="宋体" w:hAnsi="宋体" w:eastAsia="宋体" w:cs="宋体"/>
          <w:i w:val="0"/>
          <w:caps w:val="0"/>
          <w:color w:val="auto"/>
          <w:spacing w:val="0"/>
          <w:sz w:val="28"/>
          <w:szCs w:val="28"/>
          <w:u w:val="none"/>
          <w:shd w:val="clear" w:fill="FFFFFF"/>
        </w:rPr>
        <w:fldChar w:fldCharType="begin"/>
      </w:r>
      <w:r>
        <w:rPr>
          <w:rFonts w:hint="eastAsia" w:ascii="宋体" w:hAnsi="宋体" w:eastAsia="宋体" w:cs="宋体"/>
          <w:i w:val="0"/>
          <w:caps w:val="0"/>
          <w:color w:val="auto"/>
          <w:spacing w:val="0"/>
          <w:sz w:val="28"/>
          <w:szCs w:val="28"/>
          <w:u w:val="none"/>
          <w:shd w:val="clear" w:fill="FFFFFF"/>
        </w:rPr>
        <w:instrText xml:space="preserve"> HYPERLINK "https://baike.so.com/doc/6215030-6428303.html" \t "https://baike.so.com/doc/_blank" </w:instrText>
      </w:r>
      <w:r>
        <w:rPr>
          <w:rFonts w:hint="eastAsia" w:ascii="宋体" w:hAnsi="宋体" w:eastAsia="宋体" w:cs="宋体"/>
          <w:i w:val="0"/>
          <w:caps w:val="0"/>
          <w:color w:val="auto"/>
          <w:spacing w:val="0"/>
          <w:sz w:val="28"/>
          <w:szCs w:val="28"/>
          <w:u w:val="none"/>
          <w:shd w:val="clear" w:fill="FFFFFF"/>
        </w:rPr>
        <w:fldChar w:fldCharType="separate"/>
      </w:r>
      <w:r>
        <w:rPr>
          <w:rStyle w:val="10"/>
          <w:rFonts w:hint="eastAsia" w:ascii="宋体" w:hAnsi="宋体" w:eastAsia="宋体" w:cs="宋体"/>
          <w:i w:val="0"/>
          <w:caps w:val="0"/>
          <w:color w:val="auto"/>
          <w:spacing w:val="0"/>
          <w:sz w:val="28"/>
          <w:szCs w:val="28"/>
          <w:u w:val="none"/>
          <w:shd w:val="clear" w:fill="FFFFFF"/>
        </w:rPr>
        <w:t>魏收</w:t>
      </w:r>
      <w:r>
        <w:rPr>
          <w:rFonts w:hint="eastAsia" w:ascii="宋体" w:hAnsi="宋体" w:eastAsia="宋体" w:cs="宋体"/>
          <w:i w:val="0"/>
          <w:caps w:val="0"/>
          <w:color w:val="auto"/>
          <w:spacing w:val="0"/>
          <w:sz w:val="28"/>
          <w:szCs w:val="28"/>
          <w:u w:val="none"/>
          <w:shd w:val="clear" w:fill="FFFFFF"/>
        </w:rPr>
        <w:fldChar w:fldCharType="end"/>
      </w:r>
      <w:r>
        <w:rPr>
          <w:rFonts w:hint="eastAsia" w:ascii="宋体" w:hAnsi="宋体" w:eastAsia="宋体" w:cs="宋体"/>
          <w:i w:val="0"/>
          <w:caps w:val="0"/>
          <w:color w:val="auto"/>
          <w:spacing w:val="0"/>
          <w:sz w:val="28"/>
          <w:szCs w:val="28"/>
          <w:shd w:val="clear" w:fill="FFFFFF"/>
        </w:rPr>
        <w:t>《</w:t>
      </w:r>
      <w:r>
        <w:rPr>
          <w:rFonts w:hint="eastAsia" w:ascii="宋体" w:hAnsi="宋体" w:eastAsia="宋体" w:cs="宋体"/>
          <w:i w:val="0"/>
          <w:caps w:val="0"/>
          <w:color w:val="auto"/>
          <w:spacing w:val="0"/>
          <w:sz w:val="28"/>
          <w:szCs w:val="28"/>
          <w:u w:val="none"/>
          <w:shd w:val="clear" w:fill="FFFFFF"/>
        </w:rPr>
        <w:fldChar w:fldCharType="begin"/>
      </w:r>
      <w:r>
        <w:rPr>
          <w:rFonts w:hint="eastAsia" w:ascii="宋体" w:hAnsi="宋体" w:eastAsia="宋体" w:cs="宋体"/>
          <w:i w:val="0"/>
          <w:caps w:val="0"/>
          <w:color w:val="auto"/>
          <w:spacing w:val="0"/>
          <w:sz w:val="28"/>
          <w:szCs w:val="28"/>
          <w:u w:val="none"/>
          <w:shd w:val="clear" w:fill="FFFFFF"/>
        </w:rPr>
        <w:instrText xml:space="preserve"> HYPERLINK "https://baike.so.com/doc/6380975-6594624.html" \t "https://baike.so.com/doc/_blank" </w:instrText>
      </w:r>
      <w:r>
        <w:rPr>
          <w:rFonts w:hint="eastAsia" w:ascii="宋体" w:hAnsi="宋体" w:eastAsia="宋体" w:cs="宋体"/>
          <w:i w:val="0"/>
          <w:caps w:val="0"/>
          <w:color w:val="auto"/>
          <w:spacing w:val="0"/>
          <w:sz w:val="28"/>
          <w:szCs w:val="28"/>
          <w:u w:val="none"/>
          <w:shd w:val="clear" w:fill="FFFFFF"/>
        </w:rPr>
        <w:fldChar w:fldCharType="separate"/>
      </w:r>
      <w:r>
        <w:rPr>
          <w:rStyle w:val="10"/>
          <w:rFonts w:hint="eastAsia" w:ascii="宋体" w:hAnsi="宋体" w:eastAsia="宋体" w:cs="宋体"/>
          <w:i w:val="0"/>
          <w:caps w:val="0"/>
          <w:color w:val="auto"/>
          <w:spacing w:val="0"/>
          <w:sz w:val="28"/>
          <w:szCs w:val="28"/>
          <w:u w:val="none"/>
          <w:shd w:val="clear" w:fill="FFFFFF"/>
        </w:rPr>
        <w:t>魏书</w:t>
      </w:r>
      <w:r>
        <w:rPr>
          <w:rFonts w:hint="eastAsia" w:ascii="宋体" w:hAnsi="宋体" w:eastAsia="宋体" w:cs="宋体"/>
          <w:i w:val="0"/>
          <w:caps w:val="0"/>
          <w:color w:val="auto"/>
          <w:spacing w:val="0"/>
          <w:sz w:val="28"/>
          <w:szCs w:val="28"/>
          <w:u w:val="none"/>
          <w:shd w:val="clear" w:fill="FFFFFF"/>
        </w:rPr>
        <w:fldChar w:fldCharType="end"/>
      </w:r>
      <w:r>
        <w:rPr>
          <w:rFonts w:hint="eastAsia" w:ascii="宋体" w:hAnsi="宋体" w:eastAsia="宋体" w:cs="宋体"/>
          <w:i w:val="0"/>
          <w:caps w:val="0"/>
          <w:color w:val="auto"/>
          <w:spacing w:val="0"/>
          <w:sz w:val="28"/>
          <w:szCs w:val="28"/>
          <w:shd w:val="clear" w:fill="FFFFFF"/>
        </w:rPr>
        <w:t>》</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1606" w:leftChars="0" w:right="0" w:hanging="1606" w:hangingChars="500"/>
        <w:jc w:val="center"/>
        <w:textAlignment w:val="auto"/>
        <w:rPr>
          <w:rFonts w:hint="eastAsia" w:ascii="宋体" w:hAnsi="宋体" w:eastAsia="宋体" w:cs="宋体"/>
          <w:b/>
          <w:bCs w:val="0"/>
          <w:color w:val="000000" w:themeColor="text1"/>
          <w:sz w:val="32"/>
          <w:szCs w:val="32"/>
          <w14:textFill>
            <w14:solidFill>
              <w14:schemeClr w14:val="tx1"/>
            </w14:solidFill>
          </w14:textFill>
        </w:rPr>
      </w:pPr>
      <w:r>
        <w:rPr>
          <w:rFonts w:hint="eastAsia" w:ascii="宋体" w:hAnsi="宋体" w:eastAsia="宋体" w:cs="宋体"/>
          <w:b/>
          <w:bCs w:val="0"/>
          <w:color w:val="000000" w:themeColor="text1"/>
          <w:sz w:val="32"/>
          <w:szCs w:val="32"/>
          <w14:textFill>
            <w14:solidFill>
              <w14:schemeClr w14:val="tx1"/>
            </w14:solidFill>
          </w14:textFill>
        </w:rPr>
        <w:t>家乡古墓探秘之</w:t>
      </w:r>
      <w:r>
        <w:rPr>
          <w:rFonts w:hint="eastAsia" w:ascii="宋体" w:hAnsi="宋体" w:eastAsia="宋体" w:cs="宋体"/>
          <w:b/>
          <w:bCs w:val="0"/>
          <w:color w:val="000000" w:themeColor="text1"/>
          <w:sz w:val="32"/>
          <w:szCs w:val="32"/>
          <w:lang w:val="en-US" w:eastAsia="zh-CN"/>
          <w14:textFill>
            <w14:solidFill>
              <w14:schemeClr w14:val="tx1"/>
            </w14:solidFill>
          </w14:textFill>
        </w:rPr>
        <w:t>----</w:t>
      </w:r>
      <w:r>
        <w:rPr>
          <w:rFonts w:hint="eastAsia" w:ascii="宋体" w:hAnsi="宋体" w:eastAsia="宋体" w:cs="宋体"/>
          <w:b/>
          <w:bCs w:val="0"/>
          <w:color w:val="000000" w:themeColor="text1"/>
          <w:sz w:val="32"/>
          <w:szCs w:val="32"/>
          <w14:textFill>
            <w14:solidFill>
              <w14:schemeClr w14:val="tx1"/>
            </w14:solidFill>
          </w14:textFill>
        </w:rPr>
        <w:t>高氏墓群</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1405" w:leftChars="0" w:right="0" w:hanging="1405" w:hangingChars="500"/>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研学目标：</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1、通过查阅资料、采访调查、探究分析，初步了解高氏家族人物的人格魅力。</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2、学生在参与此实践活动中，培养他们的观察思考、动手实践、发现问题、解决问题及</w:t>
      </w:r>
      <w:r>
        <w:rPr>
          <w:rFonts w:hint="eastAsia" w:ascii="宋体" w:hAnsi="宋体" w:eastAsia="宋体" w:cs="宋体"/>
          <w:b w:val="0"/>
          <w:bCs w:val="0"/>
          <w:sz w:val="28"/>
          <w:szCs w:val="28"/>
          <w:highlight w:val="none"/>
        </w:rPr>
        <w:t>与人</w:t>
      </w:r>
      <w:r>
        <w:rPr>
          <w:rFonts w:hint="eastAsia" w:ascii="宋体" w:hAnsi="宋体" w:eastAsia="宋体" w:cs="宋体"/>
          <w:b w:val="0"/>
          <w:bCs w:val="0"/>
          <w:sz w:val="28"/>
          <w:szCs w:val="28"/>
        </w:rPr>
        <w:t>的交往能力。</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3、在实践中让学生了解家乡</w:t>
      </w:r>
      <w:r>
        <w:rPr>
          <w:rFonts w:hint="eastAsia" w:ascii="宋体" w:hAnsi="宋体" w:eastAsia="宋体" w:cs="宋体"/>
          <w:b w:val="0"/>
          <w:bCs w:val="0"/>
          <w:sz w:val="28"/>
          <w:szCs w:val="28"/>
          <w:lang w:eastAsia="zh-CN"/>
        </w:rPr>
        <w:t>古代历史</w:t>
      </w:r>
      <w:r>
        <w:rPr>
          <w:rFonts w:hint="eastAsia" w:ascii="宋体" w:hAnsi="宋体" w:eastAsia="宋体" w:cs="宋体"/>
          <w:b w:val="0"/>
          <w:bCs w:val="0"/>
          <w:sz w:val="28"/>
          <w:szCs w:val="28"/>
        </w:rPr>
        <w:t>文化，</w:t>
      </w:r>
      <w:r>
        <w:rPr>
          <w:rFonts w:hint="eastAsia" w:ascii="宋体" w:hAnsi="宋体" w:eastAsia="宋体" w:cs="宋体"/>
          <w:b w:val="0"/>
          <w:bCs w:val="0"/>
          <w:sz w:val="28"/>
          <w:szCs w:val="28"/>
          <w:lang w:eastAsia="zh-CN"/>
        </w:rPr>
        <w:t>激发</w:t>
      </w:r>
      <w:r>
        <w:rPr>
          <w:rFonts w:hint="eastAsia" w:ascii="宋体" w:hAnsi="宋体" w:eastAsia="宋体" w:cs="宋体"/>
          <w:b w:val="0"/>
          <w:bCs w:val="0"/>
          <w:sz w:val="28"/>
          <w:szCs w:val="28"/>
        </w:rPr>
        <w:t>学生的历史自豪感、文化责任感以及勇于探索人类过去的热情。</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1405" w:leftChars="0" w:right="0" w:hanging="1405" w:hangingChars="500"/>
        <w:textAlignment w:val="auto"/>
        <w:rPr>
          <w:rFonts w:hint="eastAsia" w:ascii="宋体" w:hAnsi="宋体" w:eastAsia="宋体" w:cs="宋体"/>
          <w:b w:val="0"/>
          <w:bCs w:val="0"/>
          <w:sz w:val="28"/>
          <w:szCs w:val="28"/>
          <w:lang w:val="en-US" w:eastAsia="zh-CN"/>
        </w:rPr>
      </w:pPr>
      <w:r>
        <w:rPr>
          <w:rFonts w:hint="eastAsia" w:ascii="宋体" w:hAnsi="宋体" w:eastAsia="宋体" w:cs="宋体"/>
          <w:b/>
          <w:bCs/>
          <w:sz w:val="28"/>
          <w:szCs w:val="28"/>
          <w:lang w:val="en-US" w:eastAsia="zh-CN"/>
        </w:rPr>
        <w:t>研学任务</w:t>
      </w:r>
      <w:r>
        <w:rPr>
          <w:rFonts w:hint="eastAsia" w:ascii="宋体" w:hAnsi="宋体" w:eastAsia="宋体" w:cs="宋体"/>
          <w:b w:val="0"/>
          <w:bCs w:val="0"/>
          <w:sz w:val="28"/>
          <w:szCs w:val="28"/>
          <w:lang w:val="en-US"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840" w:leftChars="0" w:right="0" w:hanging="840" w:hangingChars="30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1、调查并探究高氏家族的文化背景、历史人物及主要成就。</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840" w:leftChars="0" w:right="0" w:hanging="840" w:hangingChars="30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2、调查高氏墓群的出土文物及墓葬结构。</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840" w:leftChars="0" w:right="0" w:hanging="840" w:hangingChars="30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3、探讨如何保护高氏墓群。</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1405" w:leftChars="0" w:right="0" w:hanging="1405" w:hangingChars="500"/>
        <w:textAlignment w:val="auto"/>
        <w:rPr>
          <w:rFonts w:hint="eastAsia" w:ascii="宋体" w:hAnsi="宋体" w:eastAsia="宋体" w:cs="宋体"/>
          <w:b w:val="0"/>
          <w:bCs w:val="0"/>
          <w:sz w:val="28"/>
          <w:szCs w:val="28"/>
          <w:lang w:val="en-US" w:eastAsia="zh-CN"/>
        </w:rPr>
      </w:pPr>
      <w:r>
        <w:rPr>
          <w:rFonts w:hint="eastAsia" w:ascii="宋体" w:hAnsi="宋体" w:eastAsia="宋体" w:cs="宋体"/>
          <w:b/>
          <w:bCs/>
          <w:sz w:val="28"/>
          <w:szCs w:val="28"/>
          <w:lang w:val="en-US" w:eastAsia="zh-CN"/>
        </w:rPr>
        <w:t>研学方式：</w:t>
      </w:r>
      <w:r>
        <w:rPr>
          <w:rFonts w:hint="eastAsia" w:ascii="宋体" w:hAnsi="宋体" w:eastAsia="宋体" w:cs="宋体"/>
          <w:b w:val="0"/>
          <w:bCs w:val="0"/>
          <w:sz w:val="28"/>
          <w:szCs w:val="28"/>
          <w:lang w:val="en-US" w:eastAsia="zh-CN"/>
        </w:rPr>
        <w:t>小组合作、个人活动、集体活动</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textAlignment w:val="auto"/>
        <w:rPr>
          <w:rFonts w:hint="eastAsia" w:ascii="宋体" w:hAnsi="宋体" w:eastAsia="宋体" w:cs="宋体"/>
          <w:b w:val="0"/>
          <w:bCs w:val="0"/>
          <w:sz w:val="28"/>
          <w:szCs w:val="28"/>
          <w:lang w:val="en-US" w:eastAsia="zh-CN"/>
        </w:rPr>
      </w:pPr>
      <w:r>
        <w:rPr>
          <w:rFonts w:hint="eastAsia" w:ascii="宋体" w:hAnsi="宋体" w:eastAsia="宋体" w:cs="宋体"/>
          <w:b/>
          <w:bCs/>
          <w:sz w:val="28"/>
          <w:szCs w:val="28"/>
          <w:lang w:val="en-US" w:eastAsia="zh-CN"/>
        </w:rPr>
        <w:t>注意事项</w:t>
      </w:r>
      <w:r>
        <w:rPr>
          <w:rFonts w:hint="eastAsia" w:ascii="宋体" w:hAnsi="宋体" w:eastAsia="宋体" w:cs="宋体"/>
          <w:b w:val="0"/>
          <w:bCs w:val="0"/>
          <w:sz w:val="28"/>
          <w:szCs w:val="28"/>
          <w:lang w:val="en-US" w:eastAsia="zh-CN"/>
        </w:rPr>
        <w:t>：</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1、了解研学基地，做好行前准备。</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2、从集合入队开始，全程严格遵守研学团的纪律，听从研学导师和辅导员的管理，不大声喧哗，不擅自脱离队伍，养成良好的文明旅游素养。</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3、不破坏高氏墓地周围的环境设施，注意上坡下坡安全。</w:t>
      </w:r>
    </w:p>
    <w:p>
      <w:pPr>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sz w:val="28"/>
          <w:szCs w:val="28"/>
          <w:lang w:val="en-US" w:eastAsia="zh-CN"/>
        </w:rPr>
        <w:t>4、研学过程中要善于观察和思考,留好过程性影像资料。</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textAlignment w:val="auto"/>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b/>
          <w:bCs w:val="0"/>
          <w:color w:val="000000" w:themeColor="text1"/>
          <w:sz w:val="28"/>
          <w:szCs w:val="28"/>
          <w:lang w:val="en-US" w:eastAsia="zh-CN"/>
          <w14:textFill>
            <w14:solidFill>
              <w14:schemeClr w14:val="tx1"/>
            </w14:solidFill>
          </w14:textFill>
        </w:rPr>
        <w:t>研学内容：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560" w:firstLineChars="200"/>
        <w:textAlignment w:val="auto"/>
        <w:rPr>
          <w:rFonts w:hint="eastAsia" w:ascii="宋体" w:hAnsi="宋体" w:eastAsia="宋体" w:cs="宋体"/>
          <w:color w:val="000000" w:themeColor="text1"/>
          <w:sz w:val="28"/>
          <w:szCs w:val="28"/>
          <w:shd w:val="clear" w:color="auto" w:fill="FFFFFF"/>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560" w:firstLineChars="200"/>
        <w:textAlignment w:val="auto"/>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drawing>
          <wp:anchor distT="0" distB="0" distL="114935" distR="114935" simplePos="0" relativeHeight="251743232" behindDoc="0" locked="0" layoutInCell="1" allowOverlap="1">
            <wp:simplePos x="0" y="0"/>
            <wp:positionH relativeFrom="column">
              <wp:posOffset>355600</wp:posOffset>
            </wp:positionH>
            <wp:positionV relativeFrom="paragraph">
              <wp:posOffset>13970</wp:posOffset>
            </wp:positionV>
            <wp:extent cx="1753870" cy="2483485"/>
            <wp:effectExtent l="0" t="0" r="17780" b="12065"/>
            <wp:wrapSquare wrapText="right"/>
            <wp:docPr id="1" name="图片 1" descr="5930b3a6f85e604c7a2df8e70c40c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930b3a6f85e604c7a2df8e70c40cb5"/>
                    <pic:cNvPicPr>
                      <a:picLocks noChangeAspect="1"/>
                    </pic:cNvPicPr>
                  </pic:nvPicPr>
                  <pic:blipFill>
                    <a:blip r:embed="rId5"/>
                    <a:stretch>
                      <a:fillRect/>
                    </a:stretch>
                  </pic:blipFill>
                  <pic:spPr>
                    <a:xfrm>
                      <a:off x="0" y="0"/>
                      <a:ext cx="1753870" cy="2483485"/>
                    </a:xfrm>
                    <a:prstGeom prst="rect">
                      <a:avLst/>
                    </a:prstGeom>
                  </pic:spPr>
                </pic:pic>
              </a:graphicData>
            </a:graphic>
          </wp:anchor>
        </w:drawing>
      </w:r>
      <w:r>
        <w:rPr>
          <w:rFonts w:hint="eastAsia" w:ascii="宋体" w:hAnsi="宋体" w:eastAsia="宋体" w:cs="宋体"/>
          <w:color w:val="000000" w:themeColor="text1"/>
          <w:sz w:val="28"/>
          <w:szCs w:val="28"/>
          <w:shd w:val="clear" w:color="auto" w:fill="FFFFFF"/>
          <w14:textFill>
            <w14:solidFill>
              <w14:schemeClr w14:val="tx1"/>
            </w14:solidFill>
          </w14:textFill>
        </w:rPr>
        <w:t>衡水市景县城南大约十五公里，绵延数十里，陆陆续续</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会</w:t>
      </w:r>
      <w:r>
        <w:rPr>
          <w:rFonts w:hint="eastAsia" w:ascii="宋体" w:hAnsi="宋体" w:eastAsia="宋体" w:cs="宋体"/>
          <w:color w:val="000000" w:themeColor="text1"/>
          <w:sz w:val="28"/>
          <w:szCs w:val="28"/>
          <w:shd w:val="clear" w:color="auto" w:fill="FFFFFF"/>
          <w14:textFill>
            <w14:solidFill>
              <w14:schemeClr w14:val="tx1"/>
            </w14:solidFill>
          </w14:textFill>
        </w:rPr>
        <w:t>看到大小不一的土丘，当地人称之“高家坟”或“皇姑陵”。</w:t>
      </w: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560" w:firstLineChars="200"/>
        <w:textAlignment w:val="auto"/>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b w:val="0"/>
          <w:bCs w:val="0"/>
          <w:color w:val="auto"/>
          <w:kern w:val="0"/>
          <w:sz w:val="28"/>
          <w:szCs w:val="28"/>
        </w:rPr>
        <w:t>1973年，</w:t>
      </w:r>
      <w:r>
        <w:rPr>
          <w:rFonts w:hint="eastAsia" w:ascii="宋体" w:hAnsi="宋体" w:eastAsia="宋体" w:cs="宋体"/>
          <w:b w:val="0"/>
          <w:bCs w:val="0"/>
          <w:color w:val="auto"/>
          <w:kern w:val="0"/>
          <w:sz w:val="28"/>
          <w:szCs w:val="28"/>
          <w:lang w:eastAsia="zh-CN"/>
        </w:rPr>
        <w:t>景</w:t>
      </w:r>
      <w:r>
        <w:rPr>
          <w:rFonts w:hint="eastAsia" w:ascii="宋体" w:hAnsi="宋体" w:eastAsia="宋体" w:cs="宋体"/>
          <w:b w:val="0"/>
          <w:bCs w:val="0"/>
          <w:color w:val="auto"/>
          <w:kern w:val="0"/>
          <w:sz w:val="28"/>
          <w:szCs w:val="28"/>
        </w:rPr>
        <w:t>县文物普查时，河北省博物馆、文物管理处派专人调查，证实了这一墓群系南北朝时期</w:t>
      </w:r>
      <w:r>
        <w:rPr>
          <w:rFonts w:hint="eastAsia" w:ascii="宋体" w:hAnsi="宋体" w:eastAsia="宋体" w:cs="宋体"/>
          <w:b w:val="0"/>
          <w:bCs w:val="0"/>
          <w:color w:val="auto"/>
          <w:sz w:val="28"/>
          <w:szCs w:val="28"/>
          <w:shd w:val="clear" w:color="auto" w:fill="FFFFFF"/>
        </w:rPr>
        <w:t>渤海高氏族墓。原有墓冢近百座之多，</w:t>
      </w:r>
      <w:r>
        <w:rPr>
          <w:rFonts w:hint="eastAsia" w:ascii="宋体" w:hAnsi="宋体" w:eastAsia="宋体" w:cs="宋体"/>
          <w:b w:val="0"/>
          <w:bCs w:val="0"/>
          <w:color w:val="auto"/>
          <w:kern w:val="0"/>
          <w:sz w:val="28"/>
          <w:szCs w:val="28"/>
        </w:rPr>
        <w:t>现有封土的16座，其中最大</w:t>
      </w:r>
      <w:r>
        <w:rPr>
          <w:rFonts w:hint="eastAsia" w:ascii="宋体" w:hAnsi="宋体" w:eastAsia="宋体" w:cs="宋体"/>
          <w:b w:val="0"/>
          <w:bCs w:val="0"/>
          <w:color w:val="auto"/>
          <w:kern w:val="0"/>
          <w:sz w:val="28"/>
          <w:szCs w:val="28"/>
          <w:highlight w:val="none"/>
        </w:rPr>
        <w:t>的为</w:t>
      </w:r>
      <w:r>
        <w:rPr>
          <w:rFonts w:hint="eastAsia" w:ascii="宋体" w:hAnsi="宋体" w:eastAsia="宋体" w:cs="宋体"/>
          <w:b w:val="0"/>
          <w:bCs w:val="0"/>
          <w:color w:val="auto"/>
          <w:kern w:val="0"/>
          <w:sz w:val="28"/>
          <w:szCs w:val="28"/>
        </w:rPr>
        <w:t>高允墓，高30米，直径130米。文物管理部门将现存墓作了统一编号，加以保护。</w:t>
      </w:r>
      <w:r>
        <w:rPr>
          <w:rFonts w:hint="eastAsia" w:ascii="宋体" w:hAnsi="宋体" w:eastAsia="宋体" w:cs="宋体"/>
          <w:b w:val="0"/>
          <w:bCs w:val="0"/>
          <w:color w:val="auto"/>
          <w:kern w:val="0"/>
          <w:sz w:val="28"/>
          <w:szCs w:val="28"/>
          <w:lang w:eastAsia="zh-CN"/>
        </w:rPr>
        <w:t>（</w:t>
      </w:r>
      <w:r>
        <w:rPr>
          <w:rFonts w:hint="eastAsia" w:ascii="宋体" w:hAnsi="宋体" w:eastAsia="宋体" w:cs="宋体"/>
          <w:b w:val="0"/>
          <w:bCs w:val="0"/>
          <w:color w:val="auto"/>
          <w:sz w:val="28"/>
          <w:szCs w:val="28"/>
          <w:lang w:eastAsia="zh-CN"/>
        </w:rPr>
        <w:t>节选自</w:t>
      </w:r>
      <w:r>
        <w:rPr>
          <w:rFonts w:hint="eastAsia" w:ascii="宋体" w:hAnsi="宋体" w:eastAsia="宋体" w:cs="宋体"/>
          <w:b w:val="0"/>
          <w:bCs w:val="0"/>
          <w:color w:val="auto"/>
          <w:sz w:val="28"/>
          <w:szCs w:val="28"/>
        </w:rPr>
        <w:t>《景县志》</w:t>
      </w:r>
      <w:r>
        <w:rPr>
          <w:rFonts w:hint="eastAsia" w:ascii="宋体" w:hAnsi="宋体" w:eastAsia="宋体" w:cs="宋体"/>
          <w:b w:val="0"/>
          <w:bCs w:val="0"/>
          <w:color w:val="auto"/>
          <w:kern w:val="0"/>
          <w:sz w:val="28"/>
          <w:szCs w:val="28"/>
          <w:lang w:eastAsia="zh-CN"/>
        </w:rPr>
        <w:t>）</w:t>
      </w:r>
      <w:r>
        <w:rPr>
          <w:rFonts w:hint="eastAsia" w:ascii="宋体" w:hAnsi="宋体" w:eastAsia="宋体" w:cs="宋体"/>
          <w:color w:val="auto"/>
          <w:sz w:val="28"/>
          <w:szCs w:val="28"/>
          <w:shd w:val="clear" w:color="auto" w:fill="FFFFFF"/>
        </w:rPr>
        <w:t>高氏墓群1982年定为省级文物保护单</w:t>
      </w:r>
      <w:r>
        <w:rPr>
          <w:rFonts w:hint="eastAsia" w:ascii="宋体" w:hAnsi="宋体" w:eastAsia="宋体" w:cs="宋体"/>
          <w:color w:val="000000" w:themeColor="text1"/>
          <w:sz w:val="28"/>
          <w:szCs w:val="28"/>
          <w:shd w:val="clear" w:color="auto" w:fill="FFFFFF"/>
          <w14:textFill>
            <w14:solidFill>
              <w14:schemeClr w14:val="tx1"/>
            </w14:solidFill>
          </w14:textFill>
        </w:rPr>
        <w:t>位。</w:t>
      </w: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560" w:firstLineChars="200"/>
        <w:textAlignment w:val="auto"/>
        <w:rPr>
          <w:rFonts w:hint="eastAsia" w:ascii="宋体" w:hAnsi="宋体" w:eastAsia="宋体" w:cs="宋体"/>
          <w:b/>
          <w:bCs/>
          <w:color w:val="FF0000"/>
          <w:sz w:val="28"/>
          <w:szCs w:val="28"/>
        </w:rPr>
      </w:pP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今天，</w:t>
      </w:r>
      <w:r>
        <w:rPr>
          <w:rFonts w:hint="eastAsia" w:ascii="宋体" w:hAnsi="宋体" w:eastAsia="宋体" w:cs="宋体"/>
          <w:color w:val="000000" w:themeColor="text1"/>
          <w:sz w:val="28"/>
          <w:szCs w:val="28"/>
          <w:shd w:val="clear" w:color="auto" w:fill="FFFFFF"/>
          <w14:textFill>
            <w14:solidFill>
              <w14:schemeClr w14:val="tx1"/>
            </w14:solidFill>
          </w14:textFill>
        </w:rPr>
        <w:t>我们一起</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来</w:t>
      </w:r>
      <w:r>
        <w:rPr>
          <w:rFonts w:hint="eastAsia" w:ascii="宋体" w:hAnsi="宋体" w:eastAsia="宋体" w:cs="宋体"/>
          <w:color w:val="000000" w:themeColor="text1"/>
          <w:sz w:val="28"/>
          <w:szCs w:val="28"/>
          <w:shd w:val="clear" w:color="auto" w:fill="FFFFFF"/>
          <w14:textFill>
            <w14:solidFill>
              <w14:schemeClr w14:val="tx1"/>
            </w14:solidFill>
          </w14:textFill>
        </w:rPr>
        <w:t>探寻“渤海高氏”的故事。</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560" w:firstLineChars="200"/>
        <w:textAlignment w:val="auto"/>
        <w:rPr>
          <w:rFonts w:hint="eastAsia" w:ascii="宋体" w:hAnsi="宋体" w:eastAsia="宋体" w:cs="宋体"/>
          <w:color w:val="000000" w:themeColor="text1"/>
          <w:sz w:val="28"/>
          <w:szCs w:val="28"/>
          <w:shd w:val="clear" w:color="auto" w:fill="FFFFFF"/>
          <w14:textFill>
            <w14:solidFill>
              <w14:schemeClr w14:val="tx1"/>
            </w14:solidFill>
          </w14:textFill>
        </w:rPr>
      </w:pPr>
    </w:p>
    <w:p>
      <w:pPr>
        <w:keepNext w:val="0"/>
        <w:keepLines w:val="0"/>
        <w:pageBreakBefore w:val="0"/>
        <w:shd w:val="clear" w:color="auto" w:fill="FFFFFF"/>
        <w:kinsoku/>
        <w:wordWrap/>
        <w:overflowPunct/>
        <w:topLinePunct w:val="0"/>
        <w:autoSpaceDE/>
        <w:autoSpaceDN/>
        <w:bidi w:val="0"/>
        <w:adjustRightInd/>
        <w:snapToGrid/>
        <w:spacing w:beforeAutospacing="0" w:afterAutospacing="0" w:line="240" w:lineRule="auto"/>
        <w:ind w:left="0" w:leftChars="0" w:right="0" w:firstLine="1120" w:firstLineChars="400"/>
        <w:textAlignment w:val="auto"/>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FF0000"/>
          <w:sz w:val="28"/>
          <w:szCs w:val="28"/>
          <w:shd w:val="clear" w:color="auto" w:fill="FFFFFF"/>
        </w:rPr>
        <w:drawing>
          <wp:inline distT="0" distB="0" distL="0" distR="0">
            <wp:extent cx="2110740" cy="2011680"/>
            <wp:effectExtent l="0" t="0" r="3810" b="7620"/>
            <wp:docPr id="246" name="图片 6" descr="C:\Users\liu\Desktop\a96ce9259fcfab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6" descr="C:\Users\liu\Desktop\a96ce9259fcfabc4.jpg"/>
                    <pic:cNvPicPr>
                      <a:picLocks noChangeAspect="1" noChangeArrowheads="1"/>
                    </pic:cNvPicPr>
                  </pic:nvPicPr>
                  <pic:blipFill>
                    <a:blip r:embed="rId6" cstate="print"/>
                    <a:srcRect/>
                    <a:stretch>
                      <a:fillRect/>
                    </a:stretch>
                  </pic:blipFill>
                  <pic:spPr>
                    <a:xfrm>
                      <a:off x="0" y="0"/>
                      <a:ext cx="2110740" cy="2011680"/>
                    </a:xfrm>
                    <a:prstGeom prst="rect">
                      <a:avLst/>
                    </a:prstGeom>
                    <a:noFill/>
                    <a:ln w="9525">
                      <a:noFill/>
                      <a:miter lim="800000"/>
                      <a:headEnd/>
                      <a:tailEnd/>
                    </a:ln>
                  </pic:spPr>
                </pic:pic>
              </a:graphicData>
            </a:graphic>
          </wp:inline>
        </w:drawing>
      </w:r>
      <w:r>
        <w:rPr>
          <w:rFonts w:hint="eastAsia" w:ascii="宋体" w:hAnsi="宋体" w:eastAsia="宋体" w:cs="宋体"/>
          <w:color w:val="FF0000"/>
          <w:sz w:val="28"/>
          <w:szCs w:val="28"/>
          <w:shd w:val="clear" w:color="auto" w:fill="FFFFFF"/>
          <w:lang w:val="en-US" w:eastAsia="zh-CN"/>
        </w:rPr>
        <w:t xml:space="preserve">   </w:t>
      </w:r>
      <w:r>
        <w:rPr>
          <w:rFonts w:hint="eastAsia" w:ascii="宋体" w:hAnsi="宋体" w:eastAsia="宋体" w:cs="宋体"/>
          <w:color w:val="000000" w:themeColor="text1"/>
          <w:kern w:val="0"/>
          <w:sz w:val="28"/>
          <w:szCs w:val="28"/>
          <w14:textFill>
            <w14:solidFill>
              <w14:schemeClr w14:val="tx1"/>
            </w14:solidFill>
          </w14:textFill>
        </w:rPr>
        <w:drawing>
          <wp:inline distT="0" distB="0" distL="0" distR="0">
            <wp:extent cx="2167890" cy="2004060"/>
            <wp:effectExtent l="0" t="0" r="3810" b="15240"/>
            <wp:docPr id="28" name="图片 1" descr="D:\Backup\桌面\下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D:\Backup\桌面\下载.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167890" cy="2004060"/>
                    </a:xfrm>
                    <a:prstGeom prst="rect">
                      <a:avLst/>
                    </a:prstGeom>
                    <a:noFill/>
                    <a:ln>
                      <a:noFill/>
                    </a:ln>
                  </pic:spPr>
                </pic:pic>
              </a:graphicData>
            </a:graphic>
          </wp:inline>
        </w:drawing>
      </w:r>
    </w:p>
    <w:p>
      <w:pPr>
        <w:keepNext w:val="0"/>
        <w:keepLines w:val="0"/>
        <w:pageBreakBefore w:val="0"/>
        <w:shd w:val="clear" w:color="auto" w:fill="FFFFFF"/>
        <w:kinsoku/>
        <w:wordWrap/>
        <w:overflowPunct/>
        <w:topLinePunct w:val="0"/>
        <w:autoSpaceDE/>
        <w:autoSpaceDN/>
        <w:bidi w:val="0"/>
        <w:adjustRightInd/>
        <w:snapToGrid/>
        <w:spacing w:beforeAutospacing="0" w:afterAutospacing="0" w:line="240" w:lineRule="auto"/>
        <w:ind w:left="0" w:leftChars="0" w:right="0"/>
        <w:textAlignment w:val="auto"/>
        <w:rPr>
          <w:rFonts w:hint="eastAsia" w:ascii="宋体" w:hAnsi="宋体" w:eastAsia="宋体" w:cs="宋体"/>
          <w:color w:val="000000" w:themeColor="text1"/>
          <w:kern w:val="0"/>
          <w:sz w:val="28"/>
          <w:szCs w:val="28"/>
          <w14:textFill>
            <w14:solidFill>
              <w14:schemeClr w14:val="tx1"/>
            </w14:solidFill>
          </w14:textFill>
        </w:rPr>
      </w:pPr>
    </w:p>
    <w:p>
      <w:pPr>
        <w:keepNext w:val="0"/>
        <w:keepLines w:val="0"/>
        <w:pageBreakBefore w:val="0"/>
        <w:shd w:val="clear" w:color="auto" w:fill="FFFFFF"/>
        <w:kinsoku/>
        <w:wordWrap/>
        <w:overflowPunct/>
        <w:topLinePunct w:val="0"/>
        <w:autoSpaceDE/>
        <w:autoSpaceDN/>
        <w:bidi w:val="0"/>
        <w:adjustRightInd/>
        <w:snapToGrid/>
        <w:spacing w:beforeAutospacing="0" w:afterAutospacing="0" w:line="240" w:lineRule="auto"/>
        <w:ind w:left="0" w:leftChars="0" w:right="0" w:firstLine="640"/>
        <w:textAlignment w:val="auto"/>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870585</wp:posOffset>
                </wp:positionH>
                <wp:positionV relativeFrom="paragraph">
                  <wp:posOffset>197485</wp:posOffset>
                </wp:positionV>
                <wp:extent cx="1318895" cy="400050"/>
                <wp:effectExtent l="10795" t="6350" r="22860" b="12700"/>
                <wp:wrapNone/>
                <wp:docPr id="201" name="流程图: 准备 201"/>
                <wp:cNvGraphicFramePr/>
                <a:graphic xmlns:a="http://schemas.openxmlformats.org/drawingml/2006/main">
                  <a:graphicData uri="http://schemas.microsoft.com/office/word/2010/wordprocessingShape">
                    <wps:wsp>
                      <wps:cNvSpPr/>
                      <wps:spPr>
                        <a:xfrm>
                          <a:off x="0" y="0"/>
                          <a:ext cx="1318846" cy="400050"/>
                        </a:xfrm>
                        <a:prstGeom prst="flowChartPreparation">
                          <a:avLst/>
                        </a:prstGeom>
                        <a:solidFill>
                          <a:srgbClr val="FFFF00"/>
                        </a:solidFill>
                        <a:ln w="12700" cap="flat" cmpd="sng" algn="ctr">
                          <a:solidFill>
                            <a:srgbClr val="5B9BD5">
                              <a:shade val="50000"/>
                            </a:srgbClr>
                          </a:solidFill>
                          <a:prstDash val="solid"/>
                          <a:miter lim="800000"/>
                        </a:ln>
                        <a:effectLst/>
                      </wps:spPr>
                      <wps:txbx>
                        <w:txbxContent>
                          <w:p>
                            <w:pPr>
                              <w:rPr>
                                <w:b/>
                                <w:szCs w:val="21"/>
                              </w:rPr>
                            </w:pPr>
                            <w:r>
                              <w:rPr>
                                <w:rFonts w:hint="eastAsia"/>
                                <w:b/>
                                <w:szCs w:val="21"/>
                              </w:rPr>
                              <w:t>我想</w:t>
                            </w:r>
                            <w:r>
                              <w:rPr>
                                <w:b/>
                                <w:szCs w:val="21"/>
                              </w:rPr>
                              <w:t>知道</w:t>
                            </w:r>
                            <w:r>
                              <w:rPr>
                                <w:rFonts w:hint="eastAsia"/>
                                <w:b/>
                                <w:szCs w:val="21"/>
                              </w:rPr>
                              <w:t xml:space="preserve"> </w:t>
                            </w:r>
                            <w:r>
                              <w:rPr>
                                <w:b/>
                                <w:szCs w:val="21"/>
                              </w:rPr>
                              <w:t xml:space="preserve">   </w:t>
                            </w:r>
                          </w:p>
                          <w:p>
                            <w:pPr>
                              <w:ind w:firstLine="42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68.55pt;margin-top:15.55pt;height:31.5pt;width:103.85pt;z-index:251659264;v-text-anchor:middle;mso-width-relative:page;mso-height-relative:page;" fillcolor="#FFFF00" filled="t" stroked="t" coordsize="21600,21600" o:gfxdata="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JQXx+fWAAAACQEA&#10;AA8AAAAAAAAAAQAgAAAAIgAAAGRycy9kb3ducmV2LnhtbFBLAQIUABQAAAAIAIdO4kA+y6WvjgIA&#10;AP8EAAAOAAAAAAAAAAEAIAAAACUBAABkcnMvZTJvRG9jLnhtbFBLBQYAAAAABgAGAFkBAAAlBgAA&#10;AAA=&#10;">
                <v:fill on="t" focussize="0,0"/>
                <v:stroke weight="1pt" color="#41719C" miterlimit="8" joinstyle="miter"/>
                <v:imagedata o:title=""/>
                <o:lock v:ext="edit" aspectratio="f"/>
                <v:textbox>
                  <w:txbxContent>
                    <w:p>
                      <w:pPr>
                        <w:rPr>
                          <w:b/>
                          <w:szCs w:val="21"/>
                        </w:rPr>
                      </w:pPr>
                      <w:r>
                        <w:rPr>
                          <w:rFonts w:hint="eastAsia"/>
                          <w:b/>
                          <w:szCs w:val="21"/>
                        </w:rPr>
                        <w:t>我想</w:t>
                      </w:r>
                      <w:r>
                        <w:rPr>
                          <w:b/>
                          <w:szCs w:val="21"/>
                        </w:rPr>
                        <w:t>知道</w:t>
                      </w:r>
                      <w:r>
                        <w:rPr>
                          <w:rFonts w:hint="eastAsia"/>
                          <w:b/>
                          <w:szCs w:val="21"/>
                        </w:rPr>
                        <w:t xml:space="preserve"> </w:t>
                      </w:r>
                      <w:r>
                        <w:rPr>
                          <w:b/>
                          <w:szCs w:val="21"/>
                        </w:rPr>
                        <w:t xml:space="preserve">   </w:t>
                      </w:r>
                    </w:p>
                    <w:p>
                      <w:pPr>
                        <w:ind w:firstLine="420"/>
                        <w:jc w:val="center"/>
                      </w:pPr>
                    </w:p>
                  </w:txbxContent>
                </v:textbox>
              </v:shape>
            </w:pict>
          </mc:Fallback>
        </mc:AlternateContent>
      </w:r>
      <w:r>
        <w:rPr>
          <w:rFonts w:hint="eastAsia" w:ascii="宋体" w:hAnsi="宋体" w:eastAsia="宋体" w:cs="宋体"/>
          <w:color w:val="000000" w:themeColor="text1"/>
          <w:sz w:val="28"/>
          <w:szCs w:val="28"/>
          <w14:textFill>
            <w14:solidFill>
              <w14:schemeClr w14:val="tx1"/>
            </w14:solidFill>
          </w14:textFill>
        </w:rPr>
        <w:drawing>
          <wp:inline distT="0" distB="0" distL="0" distR="0">
            <wp:extent cx="587375" cy="707390"/>
            <wp:effectExtent l="0" t="0" r="3175" b="0"/>
            <wp:docPr id="2" name="图片 2" descr="https://timgsa.baidu.com/timg?image&amp;quality=80&amp;size=b9999_10000&amp;sec=1532747972220&amp;di=3e37678388b2baa41e45c2b2b3a5ec04&amp;imgtype=0&amp;src=http%3A%2F%2Fwww.pptbz.com%2Fd%2Ffile%2Fp%2F201708%2F84627ddf885878109c0f51b1c3581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s://timgsa.baidu.com/timg?image&amp;quality=80&amp;size=b9999_10000&amp;sec=1532747972220&amp;di=3e37678388b2baa41e45c2b2b3a5ec04&amp;imgtype=0&amp;src=http%3A%2F%2Fwww.pptbz.com%2Fd%2Ffile%2Fp%2F201708%2F84627ddf885878109c0f51b1c3581cdf.jpg"/>
                    <pic:cNvPicPr>
                      <a:picLocks noChangeAspect="1" noChangeArrowheads="1"/>
                    </pic:cNvPicPr>
                  </pic:nvPicPr>
                  <pic:blipFill>
                    <a:blip r:embed="rId8" cstate="print">
                      <a:extLst>
                        <a:ext uri="{28A0092B-C50C-407E-A947-70E740481C1C}">
                          <a14:useLocalDpi xmlns:a14="http://schemas.microsoft.com/office/drawing/2010/main" val="0"/>
                        </a:ext>
                      </a:extLst>
                    </a:blip>
                    <a:srcRect l="53542" t="553"/>
                    <a:stretch>
                      <a:fillRect/>
                    </a:stretch>
                  </pic:blipFill>
                  <pic:spPr>
                    <a:xfrm>
                      <a:off x="0" y="0"/>
                      <a:ext cx="611380" cy="736141"/>
                    </a:xfrm>
                    <a:prstGeom prst="rect">
                      <a:avLst/>
                    </a:prstGeom>
                    <a:noFill/>
                    <a:ln>
                      <a:noFill/>
                    </a:ln>
                  </pic:spPr>
                </pic:pic>
              </a:graphicData>
            </a:graphic>
          </wp:inline>
        </w:drawing>
      </w:r>
    </w:p>
    <w:p>
      <w:pPr>
        <w:keepNext w:val="0"/>
        <w:keepLines w:val="0"/>
        <w:pageBreakBefore w:val="0"/>
        <w:shd w:val="clear" w:color="auto" w:fill="FFFFFF"/>
        <w:kinsoku/>
        <w:wordWrap/>
        <w:overflowPunct/>
        <w:topLinePunct w:val="0"/>
        <w:autoSpaceDE/>
        <w:autoSpaceDN/>
        <w:bidi w:val="0"/>
        <w:adjustRightInd/>
        <w:snapToGrid/>
        <w:spacing w:beforeAutospacing="0" w:afterAutospacing="0" w:line="240" w:lineRule="auto"/>
        <w:ind w:left="0" w:leftChars="0" w:right="0" w:firstLine="980" w:firstLineChars="350"/>
        <w:textAlignment w:val="auto"/>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mc:AlternateContent>
          <mc:Choice Requires="wps">
            <w:drawing>
              <wp:anchor distT="0" distB="0" distL="114300" distR="114300" simplePos="0" relativeHeight="251718656" behindDoc="0" locked="0" layoutInCell="1" allowOverlap="1">
                <wp:simplePos x="0" y="0"/>
                <wp:positionH relativeFrom="column">
                  <wp:posOffset>2713990</wp:posOffset>
                </wp:positionH>
                <wp:positionV relativeFrom="paragraph">
                  <wp:posOffset>1933575</wp:posOffset>
                </wp:positionV>
                <wp:extent cx="3200400" cy="1671955"/>
                <wp:effectExtent l="8890" t="1270" r="10160" b="22225"/>
                <wp:wrapNone/>
                <wp:docPr id="43" name="云形 219"/>
                <wp:cNvGraphicFramePr/>
                <a:graphic xmlns:a="http://schemas.openxmlformats.org/drawingml/2006/main">
                  <a:graphicData uri="http://schemas.microsoft.com/office/word/2010/wordprocessingShape">
                    <wps:wsp>
                      <wps:cNvSpPr/>
                      <wps:spPr>
                        <a:xfrm>
                          <a:off x="0" y="0"/>
                          <a:ext cx="3200400" cy="1671955"/>
                        </a:xfrm>
                        <a:prstGeom prst="cloud">
                          <a:avLst/>
                        </a:prstGeom>
                        <a:solidFill>
                          <a:srgbClr val="00B0F0"/>
                        </a:solidFill>
                        <a:ln w="12700" cap="flat" cmpd="sng" algn="ctr">
                          <a:solidFill>
                            <a:srgbClr val="5B9BD5">
                              <a:shade val="50000"/>
                            </a:srgbClr>
                          </a:solidFill>
                          <a:prstDash val="solid"/>
                          <a:miter lim="800000"/>
                        </a:ln>
                        <a:effectLst/>
                      </wps:spPr>
                      <wps:txbx>
                        <w:txbxContent>
                          <w:p>
                            <w:pPr>
                              <w:tabs>
                                <w:tab w:val="left" w:pos="3835"/>
                              </w:tabs>
                              <w:ind w:firstLine="480" w:firstLineChars="200"/>
                              <w:rPr>
                                <w:rFonts w:ascii="宋体" w:hAnsi="宋体" w:eastAsia="宋体" w:cs="Arial"/>
                                <w:sz w:val="24"/>
                                <w:szCs w:val="24"/>
                              </w:rPr>
                            </w:pPr>
                            <w:r>
                              <w:rPr>
                                <w:rFonts w:hint="eastAsia" w:ascii="宋体" w:hAnsi="宋体" w:eastAsia="宋体" w:cs="Arial"/>
                                <w:sz w:val="24"/>
                                <w:szCs w:val="24"/>
                              </w:rPr>
                              <w:t>截至目前，已</w:t>
                            </w:r>
                            <w:r>
                              <w:rPr>
                                <w:rFonts w:ascii="宋体" w:hAnsi="宋体" w:eastAsia="宋体" w:cs="Arial"/>
                                <w:sz w:val="24"/>
                                <w:szCs w:val="24"/>
                              </w:rPr>
                              <w:t>进行</w:t>
                            </w:r>
                            <w:r>
                              <w:rPr>
                                <w:rFonts w:hint="eastAsia" w:ascii="宋体" w:hAnsi="宋体" w:eastAsia="宋体" w:cs="Arial"/>
                                <w:sz w:val="24"/>
                                <w:szCs w:val="24"/>
                              </w:rPr>
                              <w:t>挖掘的</w:t>
                            </w:r>
                            <w:r>
                              <w:rPr>
                                <w:rFonts w:ascii="宋体" w:hAnsi="宋体" w:eastAsia="宋体" w:cs="Arial"/>
                                <w:sz w:val="24"/>
                                <w:szCs w:val="24"/>
                              </w:rPr>
                              <w:t>古墓有几座</w:t>
                            </w:r>
                            <w:r>
                              <w:rPr>
                                <w:rFonts w:hint="eastAsia" w:ascii="宋体" w:hAnsi="宋体" w:eastAsia="宋体" w:cs="Arial"/>
                                <w:sz w:val="24"/>
                                <w:szCs w:val="24"/>
                              </w:rPr>
                              <w:t>，</w:t>
                            </w:r>
                            <w:r>
                              <w:rPr>
                                <w:rFonts w:ascii="宋体" w:hAnsi="宋体" w:eastAsia="宋体" w:cs="Arial"/>
                                <w:sz w:val="24"/>
                                <w:szCs w:val="24"/>
                              </w:rPr>
                              <w:t>出土了哪些文物</w:t>
                            </w:r>
                            <w:r>
                              <w:rPr>
                                <w:rFonts w:hint="eastAsia" w:ascii="宋体" w:hAnsi="宋体" w:eastAsia="宋体" w:cs="Arial"/>
                                <w:sz w:val="24"/>
                                <w:szCs w:val="24"/>
                              </w:rPr>
                              <w:t>？高雅夫妇的墓有什么特殊的地位？</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云形 219" o:spid="_x0000_s1026" style="position:absolute;left:0pt;margin-left:213.7pt;margin-top:152.25pt;height:131.65pt;width:252pt;z-index:251718656;v-text-anchor:middle;mso-width-relative:page;mso-height-relative:page;" fillcolor="#00B0F0" filled="t" stroked="t" coordsize="43200,43200" o:gfxdata="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NT33gzeAAAACwEAAA8AAAAAAAAAAQAg&#10;AAAAIgAAAGRycy9kb3ducmV2LnhtbFBLAQIUABQAAAAIAIdO4kCz6OEHegIAAOUEAAAOAAAAAAAA&#10;AAEAIAAAAC0BAABkcnMvZTJvRG9jLnhtbFBLBQYAAAAABgAGAFkBAAAZBg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nfe">
                <v:path textboxrect="0,0,43200,43200" o:connectlocs="3197733,835977;1600200,1670174;9927,835977;1600200,95595" o:connectangles="0,82,164,247"/>
                <v:fill on="t" focussize="0,0"/>
                <v:stroke weight="1pt" color="#41719C" miterlimit="8" joinstyle="miter"/>
                <v:imagedata o:title=""/>
                <o:lock v:ext="edit" aspectratio="f"/>
                <v:textbox>
                  <w:txbxContent>
                    <w:p>
                      <w:pPr>
                        <w:tabs>
                          <w:tab w:val="left" w:pos="3835"/>
                        </w:tabs>
                        <w:ind w:firstLine="480" w:firstLineChars="200"/>
                        <w:rPr>
                          <w:rFonts w:ascii="宋体" w:hAnsi="宋体" w:eastAsia="宋体" w:cs="Arial"/>
                          <w:sz w:val="24"/>
                          <w:szCs w:val="24"/>
                        </w:rPr>
                      </w:pPr>
                      <w:r>
                        <w:rPr>
                          <w:rFonts w:hint="eastAsia" w:ascii="宋体" w:hAnsi="宋体" w:eastAsia="宋体" w:cs="Arial"/>
                          <w:sz w:val="24"/>
                          <w:szCs w:val="24"/>
                        </w:rPr>
                        <w:t>截至目前，已</w:t>
                      </w:r>
                      <w:r>
                        <w:rPr>
                          <w:rFonts w:ascii="宋体" w:hAnsi="宋体" w:eastAsia="宋体" w:cs="Arial"/>
                          <w:sz w:val="24"/>
                          <w:szCs w:val="24"/>
                        </w:rPr>
                        <w:t>进行</w:t>
                      </w:r>
                      <w:r>
                        <w:rPr>
                          <w:rFonts w:hint="eastAsia" w:ascii="宋体" w:hAnsi="宋体" w:eastAsia="宋体" w:cs="Arial"/>
                          <w:sz w:val="24"/>
                          <w:szCs w:val="24"/>
                        </w:rPr>
                        <w:t>挖掘的</w:t>
                      </w:r>
                      <w:r>
                        <w:rPr>
                          <w:rFonts w:ascii="宋体" w:hAnsi="宋体" w:eastAsia="宋体" w:cs="Arial"/>
                          <w:sz w:val="24"/>
                          <w:szCs w:val="24"/>
                        </w:rPr>
                        <w:t>古墓有几座</w:t>
                      </w:r>
                      <w:r>
                        <w:rPr>
                          <w:rFonts w:hint="eastAsia" w:ascii="宋体" w:hAnsi="宋体" w:eastAsia="宋体" w:cs="Arial"/>
                          <w:sz w:val="24"/>
                          <w:szCs w:val="24"/>
                        </w:rPr>
                        <w:t>，</w:t>
                      </w:r>
                      <w:r>
                        <w:rPr>
                          <w:rFonts w:ascii="宋体" w:hAnsi="宋体" w:eastAsia="宋体" w:cs="Arial"/>
                          <w:sz w:val="24"/>
                          <w:szCs w:val="24"/>
                        </w:rPr>
                        <w:t>出土了哪些文物</w:t>
                      </w:r>
                      <w:r>
                        <w:rPr>
                          <w:rFonts w:hint="eastAsia" w:ascii="宋体" w:hAnsi="宋体" w:eastAsia="宋体" w:cs="Arial"/>
                          <w:sz w:val="24"/>
                          <w:szCs w:val="24"/>
                        </w:rPr>
                        <w:t>？高雅夫妇的墓有什么特殊的地位？</w:t>
                      </w:r>
                    </w:p>
                    <w:p/>
                  </w:txbxContent>
                </v:textbox>
              </v:shape>
            </w:pict>
          </mc:Fallback>
        </mc:AlternateContent>
      </w:r>
      <w:r>
        <w:rPr>
          <w:rFonts w:hint="eastAsia" w:ascii="宋体" w:hAnsi="宋体" w:eastAsia="宋体" w:cs="宋体"/>
          <w:color w:val="000000" w:themeColor="text1"/>
          <w:kern w:val="0"/>
          <w:sz w:val="28"/>
          <w:szCs w:val="28"/>
          <w14:textFill>
            <w14:solidFill>
              <w14:schemeClr w14:val="tx1"/>
            </w14:solidFill>
          </w14:textFill>
        </w:rPr>
        <mc:AlternateContent>
          <mc:Choice Requires="wps">
            <w:drawing>
              <wp:anchor distT="0" distB="0" distL="114300" distR="114300" simplePos="0" relativeHeight="251716608" behindDoc="0" locked="0" layoutInCell="1" allowOverlap="1">
                <wp:simplePos x="0" y="0"/>
                <wp:positionH relativeFrom="column">
                  <wp:posOffset>55245</wp:posOffset>
                </wp:positionH>
                <wp:positionV relativeFrom="paragraph">
                  <wp:posOffset>2116455</wp:posOffset>
                </wp:positionV>
                <wp:extent cx="2629535" cy="844550"/>
                <wp:effectExtent l="8255" t="3810" r="10160" b="8890"/>
                <wp:wrapNone/>
                <wp:docPr id="42" name="云形 219"/>
                <wp:cNvGraphicFramePr/>
                <a:graphic xmlns:a="http://schemas.openxmlformats.org/drawingml/2006/main">
                  <a:graphicData uri="http://schemas.microsoft.com/office/word/2010/wordprocessingShape">
                    <wps:wsp>
                      <wps:cNvSpPr/>
                      <wps:spPr>
                        <a:xfrm>
                          <a:off x="0" y="0"/>
                          <a:ext cx="2628900" cy="1035685"/>
                        </a:xfrm>
                        <a:prstGeom prst="cloud">
                          <a:avLst/>
                        </a:prstGeom>
                        <a:solidFill>
                          <a:srgbClr val="00B0F0"/>
                        </a:solidFill>
                        <a:ln w="12700" cap="flat" cmpd="sng" algn="ctr">
                          <a:solidFill>
                            <a:srgbClr val="5B9BD5">
                              <a:shade val="50000"/>
                            </a:srgbClr>
                          </a:solidFill>
                          <a:prstDash val="solid"/>
                          <a:miter lim="800000"/>
                        </a:ln>
                        <a:effectLst/>
                      </wps:spPr>
                      <wps:txbx>
                        <w:txbxContent>
                          <w:p>
                            <w:pPr>
                              <w:rPr>
                                <w:color w:val="FFFFFF" w:themeColor="background1"/>
                                <w:sz w:val="28"/>
                                <w:szCs w:val="28"/>
                                <w14:textFill>
                                  <w14:solidFill>
                                    <w14:schemeClr w14:val="bg1"/>
                                  </w14:solidFill>
                                </w14:textFill>
                              </w:rPr>
                            </w:pPr>
                            <w:r>
                              <w:rPr>
                                <w:rFonts w:hint="eastAsia" w:ascii="宋体" w:hAnsi="宋体" w:eastAsia="宋体"/>
                                <w:kern w:val="0"/>
                                <w:sz w:val="24"/>
                                <w:szCs w:val="24"/>
                              </w:rPr>
                              <w:t>高氏墓群</w:t>
                            </w:r>
                            <w:r>
                              <w:rPr>
                                <w:rFonts w:ascii="宋体" w:hAnsi="宋体" w:eastAsia="宋体"/>
                                <w:kern w:val="0"/>
                                <w:sz w:val="24"/>
                                <w:szCs w:val="24"/>
                              </w:rPr>
                              <w:t>的墓主人</w:t>
                            </w:r>
                            <w:r>
                              <w:rPr>
                                <w:rFonts w:hint="eastAsia" w:ascii="宋体" w:hAnsi="宋体" w:eastAsia="宋体"/>
                                <w:kern w:val="0"/>
                                <w:sz w:val="24"/>
                                <w:szCs w:val="24"/>
                              </w:rPr>
                              <w:t>有哪些</w:t>
                            </w:r>
                            <w:r>
                              <w:rPr>
                                <w:rFonts w:ascii="宋体" w:hAnsi="宋体" w:eastAsia="宋体"/>
                                <w:kern w:val="0"/>
                                <w:sz w:val="24"/>
                                <w:szCs w:val="24"/>
                              </w:rPr>
                              <w:t>？</w:t>
                            </w:r>
                            <w:r>
                              <w:rPr>
                                <w:color w:val="FFFFFF" w:themeColor="background1"/>
                                <w:sz w:val="28"/>
                                <w:szCs w:val="28"/>
                                <w14:textFill>
                                  <w14:solidFill>
                                    <w14:schemeClr w14:val="bg1"/>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云形 219" o:spid="_x0000_s1026" style="position:absolute;left:0pt;margin-left:4.35pt;margin-top:166.65pt;height:66.5pt;width:207.05pt;z-index:251716608;v-text-anchor:middle;mso-width-relative:page;mso-height-relative:page;" fillcolor="#00B0F0" filled="t" stroked="t" coordsize="43200,43200" o:gfxdata="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VlrwNoAAAAJAQAADwAAAAAAAAABACAAAAAi&#10;AAAAZHJzL2Rvd25yZXYueG1sUEsBAhQAFAAAAAgAh07iQAnU6VF6AgAA5QQAAA4AAAAAAAAAAQAg&#10;AAAAKQEAAGRycy9lMm9Eb2MueG1sUEsFBgAAAAAGAAYAWQEAABUGA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nfe">
                <v:path textboxrect="0,0,43200,43200" o:connectlocs="2626709,517842;1314450,1034582;8154,517842;1314450,59216" o:connectangles="0,82,164,247"/>
                <v:fill on="t" focussize="0,0"/>
                <v:stroke weight="1pt" color="#41719C" miterlimit="8" joinstyle="miter"/>
                <v:imagedata o:title=""/>
                <o:lock v:ext="edit" aspectratio="f"/>
                <v:textbox>
                  <w:txbxContent>
                    <w:p>
                      <w:pPr>
                        <w:rPr>
                          <w:color w:val="FFFFFF" w:themeColor="background1"/>
                          <w:sz w:val="28"/>
                          <w:szCs w:val="28"/>
                          <w14:textFill>
                            <w14:solidFill>
                              <w14:schemeClr w14:val="bg1"/>
                            </w14:solidFill>
                          </w14:textFill>
                        </w:rPr>
                      </w:pPr>
                      <w:r>
                        <w:rPr>
                          <w:rFonts w:hint="eastAsia" w:ascii="宋体" w:hAnsi="宋体" w:eastAsia="宋体"/>
                          <w:kern w:val="0"/>
                          <w:sz w:val="24"/>
                          <w:szCs w:val="24"/>
                        </w:rPr>
                        <w:t>高氏墓群</w:t>
                      </w:r>
                      <w:r>
                        <w:rPr>
                          <w:rFonts w:ascii="宋体" w:hAnsi="宋体" w:eastAsia="宋体"/>
                          <w:kern w:val="0"/>
                          <w:sz w:val="24"/>
                          <w:szCs w:val="24"/>
                        </w:rPr>
                        <w:t>的墓主人</w:t>
                      </w:r>
                      <w:r>
                        <w:rPr>
                          <w:rFonts w:hint="eastAsia" w:ascii="宋体" w:hAnsi="宋体" w:eastAsia="宋体"/>
                          <w:kern w:val="0"/>
                          <w:sz w:val="24"/>
                          <w:szCs w:val="24"/>
                        </w:rPr>
                        <w:t>有哪些</w:t>
                      </w:r>
                      <w:r>
                        <w:rPr>
                          <w:rFonts w:ascii="宋体" w:hAnsi="宋体" w:eastAsia="宋体"/>
                          <w:kern w:val="0"/>
                          <w:sz w:val="24"/>
                          <w:szCs w:val="24"/>
                        </w:rPr>
                        <w:t>？</w:t>
                      </w:r>
                      <w:r>
                        <w:rPr>
                          <w:color w:val="FFFFFF" w:themeColor="background1"/>
                          <w:sz w:val="28"/>
                          <w:szCs w:val="28"/>
                          <w14:textFill>
                            <w14:solidFill>
                              <w14:schemeClr w14:val="bg1"/>
                            </w14:solidFill>
                          </w14:textFill>
                        </w:rPr>
                        <w:t xml:space="preserve"> </w:t>
                      </w:r>
                    </w:p>
                  </w:txbxContent>
                </v:textbox>
              </v:shape>
            </w:pict>
          </mc:Fallback>
        </mc:AlternateContent>
      </w:r>
      <w:r>
        <w:rPr>
          <w:rFonts w:hint="eastAsia" w:ascii="宋体" w:hAnsi="宋体" w:eastAsia="宋体" w:cs="宋体"/>
          <w:color w:val="000000" w:themeColor="text1"/>
          <w:kern w:val="0"/>
          <w:sz w:val="28"/>
          <w:szCs w:val="28"/>
          <w14:textFill>
            <w14:solidFill>
              <w14:schemeClr w14:val="tx1"/>
            </w14:solidFill>
          </w14:textFill>
        </w:rPr>
        <w:drawing>
          <wp:inline distT="0" distB="0" distL="0" distR="0">
            <wp:extent cx="4267200" cy="2111375"/>
            <wp:effectExtent l="0" t="0" r="0" b="3175"/>
            <wp:docPr id="251" name="图片 4" descr="https://ss1.bdstatic.com/70cFuXSh_Q1YnxGkpoWK1HF6hhy/it/u=3321324958,867792547&amp;fm=27&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4" descr="https://ss1.bdstatic.com/70cFuXSh_Q1YnxGkpoWK1HF6hhy/it/u=3321324958,867792547&amp;fm=27&amp;gp=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267200" cy="2111375"/>
                    </a:xfrm>
                    <a:prstGeom prst="rect">
                      <a:avLst/>
                    </a:prstGeom>
                    <a:noFill/>
                    <a:ln>
                      <a:noFill/>
                    </a:ln>
                  </pic:spPr>
                </pic:pic>
              </a:graphicData>
            </a:graphic>
          </wp:inline>
        </w:drawing>
      </w:r>
    </w:p>
    <w:p>
      <w:pPr>
        <w:keepNext w:val="0"/>
        <w:keepLines w:val="0"/>
        <w:pageBreakBefore w:val="0"/>
        <w:shd w:val="clear" w:color="auto" w:fill="FFFFFF"/>
        <w:kinsoku/>
        <w:wordWrap/>
        <w:overflowPunct/>
        <w:topLinePunct w:val="0"/>
        <w:autoSpaceDE/>
        <w:autoSpaceDN/>
        <w:bidi w:val="0"/>
        <w:adjustRightInd/>
        <w:snapToGrid/>
        <w:spacing w:beforeAutospacing="0" w:afterAutospacing="0" w:line="240" w:lineRule="auto"/>
        <w:ind w:left="0" w:leftChars="0" w:right="0" w:firstLine="980" w:firstLineChars="350"/>
        <w:textAlignment w:val="auto"/>
        <w:rPr>
          <w:rFonts w:hint="eastAsia" w:ascii="宋体" w:hAnsi="宋体" w:eastAsia="宋体" w:cs="宋体"/>
          <w:color w:val="000000" w:themeColor="text1"/>
          <w:kern w:val="0"/>
          <w:sz w:val="28"/>
          <w:szCs w:val="28"/>
          <w14:textFill>
            <w14:solidFill>
              <w14:schemeClr w14:val="tx1"/>
            </w14:solidFill>
          </w14:textFill>
        </w:rPr>
      </w:pPr>
    </w:p>
    <w:p>
      <w:pPr>
        <w:keepNext w:val="0"/>
        <w:keepLines w:val="0"/>
        <w:pageBreakBefore w:val="0"/>
        <w:shd w:val="clear" w:color="auto" w:fill="FFFFFF"/>
        <w:kinsoku/>
        <w:wordWrap/>
        <w:overflowPunct/>
        <w:topLinePunct w:val="0"/>
        <w:autoSpaceDE/>
        <w:autoSpaceDN/>
        <w:bidi w:val="0"/>
        <w:adjustRightInd/>
        <w:snapToGrid/>
        <w:spacing w:beforeAutospacing="0" w:afterAutospacing="0" w:line="240" w:lineRule="auto"/>
        <w:ind w:left="0" w:leftChars="0" w:right="0" w:firstLine="980" w:firstLineChars="350"/>
        <w:textAlignment w:val="auto"/>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 xml:space="preserve">   </w:t>
      </w:r>
    </w:p>
    <w:p>
      <w:pPr>
        <w:keepNext w:val="0"/>
        <w:keepLines w:val="0"/>
        <w:pageBreakBefore w:val="0"/>
        <w:shd w:val="clear" w:color="auto" w:fill="FFFFFF"/>
        <w:kinsoku/>
        <w:wordWrap/>
        <w:overflowPunct/>
        <w:topLinePunct w:val="0"/>
        <w:autoSpaceDE/>
        <w:autoSpaceDN/>
        <w:bidi w:val="0"/>
        <w:adjustRightInd/>
        <w:snapToGrid/>
        <w:spacing w:beforeAutospacing="0" w:afterAutospacing="0" w:line="240" w:lineRule="auto"/>
        <w:ind w:left="0" w:leftChars="0" w:right="0" w:firstLine="980" w:firstLineChars="350"/>
        <w:textAlignment w:val="auto"/>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textAlignment w:val="auto"/>
        <w:rPr>
          <w:rFonts w:hint="eastAsia" w:ascii="宋体" w:hAnsi="宋体" w:eastAsia="宋体" w:cs="宋体"/>
          <w:color w:val="000000" w:themeColor="text1"/>
          <w:kern w:val="0"/>
          <w:sz w:val="28"/>
          <w:szCs w:val="28"/>
          <w:lang w:val="en-US" w:eastAsia="zh-CN"/>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我们的活动主题： _____________________________________________________</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840" w:firstLineChars="300"/>
        <w:textAlignment w:val="auto"/>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_____________________________________________________</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840" w:firstLineChars="300"/>
        <w:textAlignment w:val="auto"/>
        <w:rPr>
          <w:rFonts w:hint="eastAsia" w:ascii="宋体" w:hAnsi="宋体" w:eastAsia="宋体" w:cs="宋体"/>
          <w:color w:val="000000" w:themeColor="text1"/>
          <w:kern w:val="0"/>
          <w:sz w:val="28"/>
          <w:szCs w:val="28"/>
          <w:lang w:val="en-US" w:eastAsia="zh-CN"/>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_____________________________________________________</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560" w:firstLineChars="200"/>
        <w:jc w:val="both"/>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活动主题确定之后，小组同学要在一起进行讨论，制订活动计划，把打算开展哪些活动、采用什么方法、先做什么</w:t>
      </w:r>
      <w:r>
        <w:rPr>
          <w:rFonts w:hint="eastAsia" w:ascii="宋体" w:hAnsi="宋体" w:eastAsia="宋体" w:cs="宋体"/>
          <w:color w:val="000000" w:themeColor="text1"/>
          <w:sz w:val="28"/>
          <w:szCs w:val="28"/>
          <w:highlight w:val="none"/>
          <w14:textFill>
            <w14:solidFill>
              <w14:schemeClr w14:val="tx1"/>
            </w14:solidFill>
          </w14:textFill>
        </w:rPr>
        <w:t>后做</w:t>
      </w:r>
      <w:r>
        <w:rPr>
          <w:rFonts w:hint="eastAsia" w:ascii="宋体" w:hAnsi="宋体" w:eastAsia="宋体" w:cs="宋体"/>
          <w:color w:val="000000" w:themeColor="text1"/>
          <w:sz w:val="28"/>
          <w:szCs w:val="28"/>
          <w14:textFill>
            <w14:solidFill>
              <w14:schemeClr w14:val="tx1"/>
            </w14:solidFill>
          </w14:textFill>
        </w:rPr>
        <w:t>什么等精心安排好。</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活动计划表</w:t>
      </w:r>
    </w:p>
    <w:tbl>
      <w:tblPr>
        <w:tblStyle w:val="7"/>
        <w:tblpPr w:leftFromText="180" w:rightFromText="180" w:vertAnchor="text" w:tblpXSpec="center" w:tblpY="586"/>
        <w:tblW w:w="8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560"/>
        <w:gridCol w:w="1843"/>
        <w:gridCol w:w="691"/>
        <w:gridCol w:w="915"/>
        <w:gridCol w:w="1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3120" w:type="dxa"/>
            <w:gridSpan w:val="2"/>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活动主题</w:t>
            </w:r>
          </w:p>
        </w:tc>
        <w:tc>
          <w:tcPr>
            <w:tcW w:w="1843"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eastAsia" w:ascii="宋体" w:hAnsi="宋体" w:eastAsia="宋体" w:cs="宋体"/>
                <w:color w:val="000000" w:themeColor="text1"/>
                <w:sz w:val="28"/>
                <w:szCs w:val="28"/>
                <w14:textFill>
                  <w14:solidFill>
                    <w14:schemeClr w14:val="tx1"/>
                  </w14:solidFill>
                </w14:textFill>
              </w:rPr>
            </w:pPr>
          </w:p>
        </w:tc>
        <w:tc>
          <w:tcPr>
            <w:tcW w:w="1606" w:type="dxa"/>
            <w:gridSpan w:val="2"/>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组长</w:t>
            </w:r>
          </w:p>
        </w:tc>
        <w:tc>
          <w:tcPr>
            <w:tcW w:w="160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eastAsia" w:ascii="宋体" w:hAnsi="宋体" w:eastAsia="宋体" w:cs="宋体"/>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56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序号</w:t>
            </w:r>
          </w:p>
        </w:tc>
        <w:tc>
          <w:tcPr>
            <w:tcW w:w="156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时间（周）</w:t>
            </w:r>
          </w:p>
        </w:tc>
        <w:tc>
          <w:tcPr>
            <w:tcW w:w="2534" w:type="dxa"/>
            <w:gridSpan w:val="2"/>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活动内容</w:t>
            </w:r>
          </w:p>
        </w:tc>
        <w:tc>
          <w:tcPr>
            <w:tcW w:w="2521" w:type="dxa"/>
            <w:gridSpan w:val="2"/>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活动负责人</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eastAsia" w:ascii="宋体" w:hAnsi="宋体" w:eastAsia="宋体" w:cs="宋体"/>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5" w:hRule="atLeast"/>
        </w:trPr>
        <w:tc>
          <w:tcPr>
            <w:tcW w:w="156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活动1</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eastAsia" w:ascii="宋体" w:hAnsi="宋体" w:eastAsia="宋体" w:cs="宋体"/>
                <w:color w:val="000000" w:themeColor="text1"/>
                <w:sz w:val="28"/>
                <w:szCs w:val="28"/>
                <w14:textFill>
                  <w14:solidFill>
                    <w14:schemeClr w14:val="tx1"/>
                  </w14:solidFill>
                </w14:textFill>
              </w:rPr>
            </w:pPr>
          </w:p>
        </w:tc>
        <w:tc>
          <w:tcPr>
            <w:tcW w:w="156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eastAsia" w:ascii="宋体" w:hAnsi="宋体" w:eastAsia="宋体" w:cs="宋体"/>
                <w:color w:val="000000" w:themeColor="text1"/>
                <w:sz w:val="28"/>
                <w:szCs w:val="28"/>
                <w14:textFill>
                  <w14:solidFill>
                    <w14:schemeClr w14:val="tx1"/>
                  </w14:solidFill>
                </w14:textFill>
              </w:rPr>
            </w:pPr>
          </w:p>
        </w:tc>
        <w:tc>
          <w:tcPr>
            <w:tcW w:w="2534" w:type="dxa"/>
            <w:gridSpan w:val="2"/>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eastAsia" w:ascii="宋体" w:hAnsi="宋体" w:eastAsia="宋体" w:cs="宋体"/>
                <w:color w:val="000000" w:themeColor="text1"/>
                <w:sz w:val="28"/>
                <w:szCs w:val="28"/>
                <w14:textFill>
                  <w14:solidFill>
                    <w14:schemeClr w14:val="tx1"/>
                  </w14:solidFill>
                </w14:textFill>
              </w:rPr>
            </w:pPr>
          </w:p>
        </w:tc>
        <w:tc>
          <w:tcPr>
            <w:tcW w:w="2521" w:type="dxa"/>
            <w:gridSpan w:val="2"/>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eastAsia" w:ascii="宋体" w:hAnsi="宋体" w:eastAsia="宋体" w:cs="宋体"/>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156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活动2</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eastAsia" w:ascii="宋体" w:hAnsi="宋体" w:eastAsia="宋体" w:cs="宋体"/>
                <w:color w:val="000000" w:themeColor="text1"/>
                <w:sz w:val="28"/>
                <w:szCs w:val="28"/>
                <w14:textFill>
                  <w14:solidFill>
                    <w14:schemeClr w14:val="tx1"/>
                  </w14:solidFill>
                </w14:textFill>
              </w:rPr>
            </w:pPr>
          </w:p>
        </w:tc>
        <w:tc>
          <w:tcPr>
            <w:tcW w:w="156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eastAsia" w:ascii="宋体" w:hAnsi="宋体" w:eastAsia="宋体" w:cs="宋体"/>
                <w:color w:val="000000" w:themeColor="text1"/>
                <w:sz w:val="28"/>
                <w:szCs w:val="28"/>
                <w14:textFill>
                  <w14:solidFill>
                    <w14:schemeClr w14:val="tx1"/>
                  </w14:solidFill>
                </w14:textFill>
              </w:rPr>
            </w:pPr>
          </w:p>
        </w:tc>
        <w:tc>
          <w:tcPr>
            <w:tcW w:w="2534" w:type="dxa"/>
            <w:gridSpan w:val="2"/>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eastAsia" w:ascii="宋体" w:hAnsi="宋体" w:eastAsia="宋体" w:cs="宋体"/>
                <w:color w:val="000000" w:themeColor="text1"/>
                <w:sz w:val="28"/>
                <w:szCs w:val="28"/>
                <w14:textFill>
                  <w14:solidFill>
                    <w14:schemeClr w14:val="tx1"/>
                  </w14:solidFill>
                </w14:textFill>
              </w:rPr>
            </w:pPr>
          </w:p>
        </w:tc>
        <w:tc>
          <w:tcPr>
            <w:tcW w:w="2521" w:type="dxa"/>
            <w:gridSpan w:val="2"/>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eastAsia" w:ascii="宋体" w:hAnsi="宋体" w:eastAsia="宋体" w:cs="宋体"/>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156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活动3</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eastAsia" w:ascii="宋体" w:hAnsi="宋体" w:eastAsia="宋体" w:cs="宋体"/>
                <w:color w:val="000000" w:themeColor="text1"/>
                <w:sz w:val="28"/>
                <w:szCs w:val="28"/>
                <w14:textFill>
                  <w14:solidFill>
                    <w14:schemeClr w14:val="tx1"/>
                  </w14:solidFill>
                </w14:textFill>
              </w:rPr>
            </w:pPr>
          </w:p>
        </w:tc>
        <w:tc>
          <w:tcPr>
            <w:tcW w:w="156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eastAsia" w:ascii="宋体" w:hAnsi="宋体" w:eastAsia="宋体" w:cs="宋体"/>
                <w:color w:val="000000" w:themeColor="text1"/>
                <w:sz w:val="28"/>
                <w:szCs w:val="28"/>
                <w14:textFill>
                  <w14:solidFill>
                    <w14:schemeClr w14:val="tx1"/>
                  </w14:solidFill>
                </w14:textFill>
              </w:rPr>
            </w:pPr>
          </w:p>
        </w:tc>
        <w:tc>
          <w:tcPr>
            <w:tcW w:w="2534" w:type="dxa"/>
            <w:gridSpan w:val="2"/>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eastAsia" w:ascii="宋体" w:hAnsi="宋体" w:eastAsia="宋体" w:cs="宋体"/>
                <w:color w:val="000000" w:themeColor="text1"/>
                <w:sz w:val="28"/>
                <w:szCs w:val="28"/>
                <w14:textFill>
                  <w14:solidFill>
                    <w14:schemeClr w14:val="tx1"/>
                  </w14:solidFill>
                </w14:textFill>
              </w:rPr>
            </w:pPr>
          </w:p>
        </w:tc>
        <w:tc>
          <w:tcPr>
            <w:tcW w:w="2521" w:type="dxa"/>
            <w:gridSpan w:val="2"/>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eastAsia" w:ascii="宋体" w:hAnsi="宋体" w:eastAsia="宋体" w:cs="宋体"/>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2" w:hRule="atLeast"/>
        </w:trPr>
        <w:tc>
          <w:tcPr>
            <w:tcW w:w="156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w:t>
            </w:r>
          </w:p>
        </w:tc>
        <w:tc>
          <w:tcPr>
            <w:tcW w:w="156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eastAsia" w:ascii="宋体" w:hAnsi="宋体" w:eastAsia="宋体" w:cs="宋体"/>
                <w:color w:val="000000" w:themeColor="text1"/>
                <w:sz w:val="28"/>
                <w:szCs w:val="28"/>
                <w14:textFill>
                  <w14:solidFill>
                    <w14:schemeClr w14:val="tx1"/>
                  </w14:solidFill>
                </w14:textFill>
              </w:rPr>
            </w:pPr>
          </w:p>
        </w:tc>
        <w:tc>
          <w:tcPr>
            <w:tcW w:w="2534" w:type="dxa"/>
            <w:gridSpan w:val="2"/>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eastAsia" w:ascii="宋体" w:hAnsi="宋体" w:eastAsia="宋体" w:cs="宋体"/>
                <w:color w:val="000000" w:themeColor="text1"/>
                <w:sz w:val="28"/>
                <w:szCs w:val="28"/>
                <w14:textFill>
                  <w14:solidFill>
                    <w14:schemeClr w14:val="tx1"/>
                  </w14:solidFill>
                </w14:textFill>
              </w:rPr>
            </w:pPr>
          </w:p>
        </w:tc>
        <w:tc>
          <w:tcPr>
            <w:tcW w:w="2521" w:type="dxa"/>
            <w:gridSpan w:val="2"/>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eastAsia" w:ascii="宋体" w:hAnsi="宋体" w:eastAsia="宋体" w:cs="宋体"/>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trPr>
        <w:tc>
          <w:tcPr>
            <w:tcW w:w="3120" w:type="dxa"/>
            <w:gridSpan w:val="2"/>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成    果</w:t>
            </w:r>
          </w:p>
        </w:tc>
        <w:tc>
          <w:tcPr>
            <w:tcW w:w="5055" w:type="dxa"/>
            <w:gridSpan w:val="4"/>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eastAsia" w:ascii="宋体" w:hAnsi="宋体" w:eastAsia="宋体" w:cs="宋体"/>
                <w:color w:val="000000" w:themeColor="text1"/>
                <w:sz w:val="28"/>
                <w:szCs w:val="28"/>
                <w14:textFill>
                  <w14:solidFill>
                    <w14:schemeClr w14:val="tx1"/>
                  </w14:solidFill>
                </w14:textFill>
              </w:rPr>
            </w:pPr>
          </w:p>
        </w:tc>
      </w:tr>
    </w:tbl>
    <w:p>
      <w:pPr>
        <w:keepNext w:val="0"/>
        <w:keepLines w:val="0"/>
        <w:pageBreakBefore w:val="0"/>
        <w:kinsoku/>
        <w:wordWrap/>
        <w:overflowPunct/>
        <w:topLinePunct w:val="0"/>
        <w:autoSpaceDE/>
        <w:autoSpaceDN/>
        <w:bidi w:val="0"/>
        <w:adjustRightInd/>
        <w:snapToGrid/>
        <w:spacing w:beforeAutospacing="0" w:afterAutospacing="0" w:line="240" w:lineRule="auto"/>
        <w:ind w:right="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1070610</wp:posOffset>
                </wp:positionH>
                <wp:positionV relativeFrom="paragraph">
                  <wp:posOffset>3119120</wp:posOffset>
                </wp:positionV>
                <wp:extent cx="1108710" cy="930910"/>
                <wp:effectExtent l="6350" t="1905" r="8890" b="19685"/>
                <wp:wrapNone/>
                <wp:docPr id="245" name="波形 245"/>
                <wp:cNvGraphicFramePr/>
                <a:graphic xmlns:a="http://schemas.openxmlformats.org/drawingml/2006/main">
                  <a:graphicData uri="http://schemas.microsoft.com/office/word/2010/wordprocessingShape">
                    <wps:wsp>
                      <wps:cNvSpPr/>
                      <wps:spPr>
                        <a:xfrm>
                          <a:off x="0" y="0"/>
                          <a:ext cx="1108710" cy="930910"/>
                        </a:xfrm>
                        <a:prstGeom prst="wave">
                          <a:avLst>
                            <a:gd name="adj1" fmla="val 12500"/>
                            <a:gd name="adj2" fmla="val 3150"/>
                          </a:avLst>
                        </a:prstGeom>
                        <a:solidFill>
                          <a:srgbClr val="5B9BD5"/>
                        </a:solidFill>
                        <a:ln w="12700" cap="flat" cmpd="sng" algn="ctr">
                          <a:solidFill>
                            <a:srgbClr val="5B9BD5">
                              <a:shade val="50000"/>
                            </a:srgbClr>
                          </a:solidFill>
                          <a:prstDash val="solid"/>
                          <a:miter lim="800000"/>
                        </a:ln>
                        <a:effectLst/>
                      </wps:spPr>
                      <wps:txbx>
                        <w:txbxContent>
                          <w:p>
                            <w:pPr>
                              <w:ind w:firstLine="240" w:firstLineChars="100"/>
                              <w:jc w:val="both"/>
                              <w:rPr>
                                <w:sz w:val="18"/>
                                <w:szCs w:val="18"/>
                              </w:rPr>
                            </w:pPr>
                            <w:r>
                              <w:rPr>
                                <w:rFonts w:hint="eastAsia"/>
                                <w:sz w:val="24"/>
                                <w:szCs w:val="24"/>
                              </w:rPr>
                              <w:t>小调查</w:t>
                            </w:r>
                            <w:r>
                              <w:rPr>
                                <w:rFonts w:hint="eastAsia"/>
                                <w:sz w:val="28"/>
                                <w:szCs w:val="28"/>
                              </w:rPr>
                              <w:t xml:space="preserve"> </w:t>
                            </w:r>
                            <w:r>
                              <w:rPr>
                                <w:rFonts w:hint="eastAsia"/>
                                <w:sz w:val="32"/>
                                <w:szCs w:val="32"/>
                              </w:rPr>
                              <w:t xml:space="preserve"> </w:t>
                            </w:r>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4" type="#_x0000_t64" style="position:absolute;left:0pt;margin-left:84.3pt;margin-top:245.6pt;height:73.3pt;width:87.3pt;z-index:251668480;v-text-anchor:middle;mso-width-relative:page;mso-height-relative:page;" fillcolor="#5B9BD5" filled="t" stroked="t" coordsize="21600,21600" o:gfxdata="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DVF3&#10;HNsAAAALAQAADwAAAAAAAAABACAAAAAiAAAAZHJzL2Rvd25yZXYueG1sUEsBAhQAFAAAAAgAh07i&#10;QD/wpaKRAgAANAUAAA4AAAAAAAAAAQAgAAAAKgEAAGRycy9lMm9Eb2MueG1sUEsFBgAAAAAGAAYA&#10;WQEAAC0GAAAAAA==&#10;" adj="2700,11480">
                <v:fill on="t" focussize="0,0"/>
                <v:stroke weight="1pt" color="#41719C" miterlimit="8" joinstyle="miter"/>
                <v:imagedata o:title=""/>
                <o:lock v:ext="edit" aspectratio="f"/>
                <v:textbox>
                  <w:txbxContent>
                    <w:p>
                      <w:pPr>
                        <w:ind w:firstLine="240" w:firstLineChars="100"/>
                        <w:jc w:val="both"/>
                        <w:rPr>
                          <w:sz w:val="18"/>
                          <w:szCs w:val="18"/>
                        </w:rPr>
                      </w:pPr>
                      <w:r>
                        <w:rPr>
                          <w:rFonts w:hint="eastAsia"/>
                          <w:sz w:val="24"/>
                          <w:szCs w:val="24"/>
                        </w:rPr>
                        <w:t>小调查</w:t>
                      </w:r>
                      <w:r>
                        <w:rPr>
                          <w:rFonts w:hint="eastAsia"/>
                          <w:sz w:val="28"/>
                          <w:szCs w:val="28"/>
                        </w:rPr>
                        <w:t xml:space="preserve"> </w:t>
                      </w:r>
                      <w:r>
                        <w:rPr>
                          <w:rFonts w:hint="eastAsia"/>
                          <w:sz w:val="32"/>
                          <w:szCs w:val="32"/>
                        </w:rPr>
                        <w:t xml:space="preserve"> </w:t>
                      </w:r>
                      <w:r>
                        <w:rPr>
                          <w:sz w:val="18"/>
                          <w:szCs w:val="18"/>
                        </w:rPr>
                        <w:t xml:space="preserve">  </w:t>
                      </w:r>
                    </w:p>
                  </w:txbxContent>
                </v:textbox>
              </v:shape>
            </w:pict>
          </mc:Fallback>
        </mc:AlternateContent>
      </w:r>
      <w:r>
        <w:rPr>
          <w:rFonts w:hint="eastAsia" w:ascii="宋体" w:hAnsi="宋体" w:eastAsia="宋体" w:cs="宋体"/>
          <w:b/>
          <w:bCs/>
          <w:color w:val="000000" w:themeColor="text1"/>
          <w:kern w:val="24"/>
          <w:sz w:val="28"/>
          <w:szCs w:val="28"/>
          <w14:textFill>
            <w14:solidFill>
              <w14:schemeClr w14:val="tx1"/>
            </w14:solidFill>
          </w14:textFill>
        </w:rPr>
        <w:drawing>
          <wp:inline distT="0" distB="0" distL="0" distR="0">
            <wp:extent cx="1148080" cy="913765"/>
            <wp:effectExtent l="0" t="0" r="0" b="635"/>
            <wp:docPr id="10" name="图片 10" descr="C:\Users\Administrator\AppData\Local\Temp\WeChat Files\48039224382879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Local\Temp\WeChat Files\480392243828790082.jpg"/>
                    <pic:cNvPicPr>
                      <a:picLocks noChangeAspect="1" noChangeArrowheads="1"/>
                    </pic:cNvPicPr>
                  </pic:nvPicPr>
                  <pic:blipFill>
                    <a:blip r:embed="rId10" cstate="print">
                      <a:extLst>
                        <a:ext uri="{28A0092B-C50C-407E-A947-70E740481C1C}">
                          <a14:useLocalDpi xmlns:a14="http://schemas.microsoft.com/office/drawing/2010/main" val="0"/>
                        </a:ext>
                      </a:extLst>
                    </a:blip>
                    <a:srcRect l="18354" t="17025" r="19120" b="33221"/>
                    <a:stretch>
                      <a:fillRect/>
                    </a:stretch>
                  </pic:blipFill>
                  <pic:spPr>
                    <a:xfrm>
                      <a:off x="0" y="0"/>
                      <a:ext cx="1191099" cy="947810"/>
                    </a:xfrm>
                    <a:prstGeom prst="rect">
                      <a:avLst/>
                    </a:prstGeom>
                    <a:noFill/>
                    <a:ln>
                      <a:noFill/>
                    </a:ln>
                  </pic:spPr>
                </pic:pic>
              </a:graphicData>
            </a:graphic>
          </wp:inline>
        </w:drawing>
      </w: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right="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585470</wp:posOffset>
                </wp:positionH>
                <wp:positionV relativeFrom="paragraph">
                  <wp:posOffset>266700</wp:posOffset>
                </wp:positionV>
                <wp:extent cx="1673225" cy="323850"/>
                <wp:effectExtent l="14605" t="6350" r="26670" b="12700"/>
                <wp:wrapNone/>
                <wp:docPr id="235" name="流程图: 准备 235"/>
                <wp:cNvGraphicFramePr/>
                <a:graphic xmlns:a="http://schemas.openxmlformats.org/drawingml/2006/main">
                  <a:graphicData uri="http://schemas.microsoft.com/office/word/2010/wordprocessingShape">
                    <wps:wsp>
                      <wps:cNvSpPr/>
                      <wps:spPr>
                        <a:xfrm>
                          <a:off x="0" y="0"/>
                          <a:ext cx="1673225" cy="323850"/>
                        </a:xfrm>
                        <a:prstGeom prst="flowChartPreparation">
                          <a:avLst/>
                        </a:prstGeom>
                        <a:solidFill>
                          <a:srgbClr val="FFFF00"/>
                        </a:solidFill>
                        <a:ln w="12700" cap="flat" cmpd="sng" algn="ctr">
                          <a:solidFill>
                            <a:srgbClr val="5B9BD5">
                              <a:shade val="50000"/>
                            </a:srgbClr>
                          </a:solidFill>
                          <a:prstDash val="solid"/>
                          <a:miter lim="800000"/>
                        </a:ln>
                        <a:effectLst/>
                      </wps:spPr>
                      <wps:txbx>
                        <w:txbxContent>
                          <w:p>
                            <w:pPr>
                              <w:jc w:val="both"/>
                              <w:rPr>
                                <w:rFonts w:hint="eastAsia" w:ascii="宋体" w:hAnsi="宋体" w:eastAsia="宋体" w:cs="宋体"/>
                                <w:b/>
                                <w:sz w:val="44"/>
                                <w:szCs w:val="44"/>
                              </w:rPr>
                            </w:pPr>
                            <w:r>
                              <w:rPr>
                                <w:rFonts w:hint="eastAsia" w:ascii="宋体" w:hAnsi="宋体" w:eastAsia="宋体" w:cs="宋体"/>
                                <w:b/>
                                <w:sz w:val="21"/>
                                <w:szCs w:val="21"/>
                              </w:rPr>
                              <w:t>活动与体验</w:t>
                            </w:r>
                          </w:p>
                          <w:p>
                            <w:pPr>
                              <w:ind w:firstLine="42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46.1pt;margin-top:21pt;height:25.5pt;width:131.75pt;z-index:251666432;v-text-anchor:middle;mso-width-relative:page;mso-height-relative:page;" fillcolor="#FFFF00" filled="t" stroked="t" coordsize="21600,21600" o:gfxdata="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OB7G11gAA&#10;AAgBAAAPAAAAAAAAAAEAIAAAACIAAABkcnMvZG93bnJldi54bWxQSwECFAAUAAAACACHTuJAw3v3&#10;DpICAAD/BAAADgAAAAAAAAABACAAAAAlAQAAZHJzL2Uyb0RvYy54bWxQSwUGAAAAAAYABgBZAQAA&#10;KQYAAAAA&#10;">
                <v:fill on="t" focussize="0,0"/>
                <v:stroke weight="1pt" color="#41719C" miterlimit="8" joinstyle="miter"/>
                <v:imagedata o:title=""/>
                <o:lock v:ext="edit" aspectratio="f"/>
                <v:textbox>
                  <w:txbxContent>
                    <w:p>
                      <w:pPr>
                        <w:jc w:val="both"/>
                        <w:rPr>
                          <w:rFonts w:hint="eastAsia" w:ascii="宋体" w:hAnsi="宋体" w:eastAsia="宋体" w:cs="宋体"/>
                          <w:b/>
                          <w:sz w:val="44"/>
                          <w:szCs w:val="44"/>
                        </w:rPr>
                      </w:pPr>
                      <w:r>
                        <w:rPr>
                          <w:rFonts w:hint="eastAsia" w:ascii="宋体" w:hAnsi="宋体" w:eastAsia="宋体" w:cs="宋体"/>
                          <w:b/>
                          <w:sz w:val="21"/>
                          <w:szCs w:val="21"/>
                        </w:rPr>
                        <w:t>活动与体验</w:t>
                      </w:r>
                    </w:p>
                    <w:p>
                      <w:pPr>
                        <w:ind w:firstLine="420"/>
                        <w:jc w:val="center"/>
                      </w:pPr>
                    </w:p>
                  </w:txbxContent>
                </v:textbox>
              </v:shape>
            </w:pict>
          </mc:Fallback>
        </mc:AlternateContent>
      </w:r>
      <w:r>
        <w:rPr>
          <w:rFonts w:hint="eastAsia" w:ascii="宋体" w:hAnsi="宋体" w:eastAsia="宋体" w:cs="宋体"/>
          <w:b/>
          <w:bCs/>
          <w:color w:val="000000" w:themeColor="text1"/>
          <w:kern w:val="24"/>
          <w:sz w:val="28"/>
          <w:szCs w:val="28"/>
          <w14:textFill>
            <w14:solidFill>
              <w14:schemeClr w14:val="tx1"/>
            </w14:solidFill>
          </w14:textFill>
        </w:rPr>
        <w:drawing>
          <wp:inline distT="0" distB="0" distL="0" distR="0">
            <wp:extent cx="572770" cy="764540"/>
            <wp:effectExtent l="0" t="0" r="17780" b="16510"/>
            <wp:docPr id="11" name="图片 11" descr="C:\Users\Administrator\AppData\Local\Temp\WeChat Files\149624192883905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Local\Temp\WeChat Files\14962419288390518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82144" cy="777335"/>
                    </a:xfrm>
                    <a:prstGeom prst="rect">
                      <a:avLst/>
                    </a:prstGeom>
                    <a:noFill/>
                    <a:ln>
                      <a:noFill/>
                    </a:ln>
                  </pic:spPr>
                </pic:pic>
              </a:graphicData>
            </a:graphic>
          </wp:inline>
        </w:drawing>
      </w:r>
      <w:r>
        <w:rPr>
          <w:rFonts w:hint="eastAsia" w:ascii="宋体" w:hAnsi="宋体" w:eastAsia="宋体" w:cs="宋体"/>
          <w:color w:val="000000" w:themeColor="text1"/>
          <w:sz w:val="28"/>
          <w:szCs w:val="28"/>
          <w14:textFill>
            <w14:solidFill>
              <w14:schemeClr w14:val="tx1"/>
            </w14:solidFill>
          </w14:textFill>
        </w:rPr>
        <w:tab/>
      </w: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firstLine="3360" w:firstLineChars="1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高氏墓群</w:t>
      </w:r>
      <w:r>
        <w:rPr>
          <w:rFonts w:hint="eastAsia" w:ascii="宋体" w:hAnsi="宋体" w:eastAsia="宋体" w:cs="宋体"/>
          <w:color w:val="000000" w:themeColor="text1"/>
          <w:kern w:val="0"/>
          <w:sz w:val="28"/>
          <w:szCs w:val="28"/>
          <w14:textFill>
            <w14:solidFill>
              <w14:schemeClr w14:val="tx1"/>
            </w14:solidFill>
          </w14:textFill>
        </w:rPr>
        <w:t>知多少</w:t>
      </w: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那么你对高氏墓群了解了哪些方面的知识呢？让我们一起去调查一下吧。</w:t>
      </w: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firstLine="1400" w:firstLineChars="5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mc:AlternateContent>
          <mc:Choice Requires="wps">
            <w:drawing>
              <wp:anchor distT="0" distB="0" distL="114300" distR="114300" simplePos="0" relativeHeight="251710464" behindDoc="0" locked="0" layoutInCell="1" allowOverlap="1">
                <wp:simplePos x="0" y="0"/>
                <wp:positionH relativeFrom="column">
                  <wp:posOffset>3006090</wp:posOffset>
                </wp:positionH>
                <wp:positionV relativeFrom="paragraph">
                  <wp:posOffset>3141345</wp:posOffset>
                </wp:positionV>
                <wp:extent cx="3123565" cy="1035685"/>
                <wp:effectExtent l="8890" t="3175" r="10795" b="27940"/>
                <wp:wrapNone/>
                <wp:docPr id="41" name="云形 219"/>
                <wp:cNvGraphicFramePr/>
                <a:graphic xmlns:a="http://schemas.openxmlformats.org/drawingml/2006/main">
                  <a:graphicData uri="http://schemas.microsoft.com/office/word/2010/wordprocessingShape">
                    <wps:wsp>
                      <wps:cNvSpPr/>
                      <wps:spPr>
                        <a:xfrm>
                          <a:off x="0" y="0"/>
                          <a:ext cx="3123565" cy="1035685"/>
                        </a:xfrm>
                        <a:prstGeom prst="cloud">
                          <a:avLst/>
                        </a:prstGeom>
                        <a:solidFill>
                          <a:srgbClr val="00B0F0"/>
                        </a:solidFill>
                        <a:ln w="12700" cap="flat" cmpd="sng" algn="ctr">
                          <a:solidFill>
                            <a:srgbClr val="5B9BD5">
                              <a:shade val="50000"/>
                            </a:srgbClr>
                          </a:solidFill>
                          <a:prstDash val="solid"/>
                          <a:miter lim="800000"/>
                        </a:ln>
                        <a:effectLst/>
                      </wps:spPr>
                      <wps:txbx>
                        <w:txbxContent>
                          <w:p>
                            <w:pPr>
                              <w:rPr>
                                <w:rFonts w:ascii="仿宋" w:hAnsi="仿宋" w:eastAsia="仿宋"/>
                                <w:b/>
                                <w:color w:val="000000" w:themeColor="text1"/>
                                <w:sz w:val="18"/>
                                <w:szCs w:val="18"/>
                                <w14:textFill>
                                  <w14:solidFill>
                                    <w14:schemeClr w14:val="tx1"/>
                                  </w14:solidFill>
                                </w14:textFill>
                              </w:rPr>
                            </w:pPr>
                          </w:p>
                          <w:p>
                            <w:pPr>
                              <w:tabs>
                                <w:tab w:val="left" w:pos="3835"/>
                              </w:tabs>
                              <w:ind w:firstLine="480" w:firstLineChars="200"/>
                              <w:rPr>
                                <w:rFonts w:ascii="宋体" w:hAnsi="宋体" w:eastAsia="宋体" w:cs="Arial"/>
                                <w:sz w:val="24"/>
                                <w:szCs w:val="24"/>
                              </w:rPr>
                            </w:pPr>
                            <w:r>
                              <w:rPr>
                                <w:rFonts w:hint="eastAsia" w:ascii="宋体" w:hAnsi="宋体" w:eastAsia="宋体" w:cs="Arial"/>
                                <w:sz w:val="24"/>
                                <w:szCs w:val="24"/>
                              </w:rPr>
                              <w:t>据说青龙山墓的主人</w:t>
                            </w:r>
                            <w:r>
                              <w:rPr>
                                <w:rFonts w:ascii="宋体" w:hAnsi="宋体" w:eastAsia="宋体" w:cs="Arial"/>
                                <w:sz w:val="24"/>
                                <w:szCs w:val="24"/>
                              </w:rPr>
                              <w:t>是高允</w:t>
                            </w:r>
                            <w:r>
                              <w:rPr>
                                <w:rFonts w:hint="eastAsia" w:ascii="宋体" w:hAnsi="宋体" w:eastAsia="宋体" w:cs="Arial"/>
                                <w:sz w:val="24"/>
                                <w:szCs w:val="24"/>
                              </w:rPr>
                              <w:t>，他有哪些历史故事</w:t>
                            </w:r>
                            <w:r>
                              <w:rPr>
                                <w:rFonts w:ascii="宋体" w:hAnsi="宋体" w:eastAsia="宋体" w:cs="Arial"/>
                                <w:sz w:val="24"/>
                                <w:szCs w:val="24"/>
                              </w:rPr>
                              <w:t>？</w:t>
                            </w:r>
                          </w:p>
                          <w:p>
                            <w:pPr>
                              <w:rPr>
                                <w:rFonts w:ascii="仿宋" w:hAnsi="仿宋" w:eastAsia="仿宋"/>
                                <w:color w:val="FFFFFF" w:themeColor="background1"/>
                                <w:sz w:val="28"/>
                                <w:szCs w:val="28"/>
                                <w14:textFill>
                                  <w14:solidFill>
                                    <w14:schemeClr w14:val="bg1"/>
                                  </w14:solidFill>
                                </w14:textFill>
                              </w:rPr>
                            </w:pPr>
                          </w:p>
                          <w:p>
                            <w:pPr>
                              <w:jc w:val="center"/>
                              <w:rPr>
                                <w:color w:val="FFFFFF" w:themeColor="background1"/>
                                <w:sz w:val="28"/>
                                <w:szCs w:val="28"/>
                                <w14:textFill>
                                  <w14:solidFill>
                                    <w14:schemeClr w14:val="bg1"/>
                                  </w14:solidFill>
                                </w14:textFill>
                              </w:rPr>
                            </w:pPr>
                            <w:r>
                              <w:rPr>
                                <w:rFonts w:hint="eastAsia"/>
                                <w:color w:val="FFFFFF" w:themeColor="background1"/>
                                <w:sz w:val="18"/>
                                <w:szCs w:val="18"/>
                                <w14:textFill>
                                  <w14:solidFill>
                                    <w14:schemeClr w14:val="bg1"/>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云形 219" o:spid="_x0000_s1026" style="position:absolute;left:0pt;margin-left:236.7pt;margin-top:247.35pt;height:81.55pt;width:245.95pt;z-index:251710464;v-text-anchor:middle;mso-width-relative:page;mso-height-relative:page;" fillcolor="#00B0F0" filled="t" stroked="t" coordsize="43200,43200" o:gfxdata="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K7VIRLeAAAACwEAAA8AAAAAAAAAAQAg&#10;AAAAIgAAAGRycy9kb3ducmV2LnhtbFBLAQIUABQAAAAIAIdO4kBV4DrFegIAAOUEAAAOAAAAAAAA&#10;AAEAIAAAAC0BAABkcnMvZTJvRG9jLnhtbFBLBQYAAAAABgAGAFkBAAAZBg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nfe">
                <v:path textboxrect="0,0,43200,43200" o:connectlocs="3120962,517842;1561782,1034582;9688,517842;1561782,59216" o:connectangles="0,82,164,247"/>
                <v:fill on="t" focussize="0,0"/>
                <v:stroke weight="1pt" color="#41719C" miterlimit="8" joinstyle="miter"/>
                <v:imagedata o:title=""/>
                <o:lock v:ext="edit" aspectratio="f"/>
                <v:textbox>
                  <w:txbxContent>
                    <w:p>
                      <w:pPr>
                        <w:rPr>
                          <w:rFonts w:ascii="仿宋" w:hAnsi="仿宋" w:eastAsia="仿宋"/>
                          <w:b/>
                          <w:color w:val="000000" w:themeColor="text1"/>
                          <w:sz w:val="18"/>
                          <w:szCs w:val="18"/>
                          <w14:textFill>
                            <w14:solidFill>
                              <w14:schemeClr w14:val="tx1"/>
                            </w14:solidFill>
                          </w14:textFill>
                        </w:rPr>
                      </w:pPr>
                    </w:p>
                    <w:p>
                      <w:pPr>
                        <w:tabs>
                          <w:tab w:val="left" w:pos="3835"/>
                        </w:tabs>
                        <w:ind w:firstLine="480" w:firstLineChars="200"/>
                        <w:rPr>
                          <w:rFonts w:ascii="宋体" w:hAnsi="宋体" w:eastAsia="宋体" w:cs="Arial"/>
                          <w:sz w:val="24"/>
                          <w:szCs w:val="24"/>
                        </w:rPr>
                      </w:pPr>
                      <w:r>
                        <w:rPr>
                          <w:rFonts w:hint="eastAsia" w:ascii="宋体" w:hAnsi="宋体" w:eastAsia="宋体" w:cs="Arial"/>
                          <w:sz w:val="24"/>
                          <w:szCs w:val="24"/>
                        </w:rPr>
                        <w:t>据说青龙山墓的主人</w:t>
                      </w:r>
                      <w:r>
                        <w:rPr>
                          <w:rFonts w:ascii="宋体" w:hAnsi="宋体" w:eastAsia="宋体" w:cs="Arial"/>
                          <w:sz w:val="24"/>
                          <w:szCs w:val="24"/>
                        </w:rPr>
                        <w:t>是高允</w:t>
                      </w:r>
                      <w:r>
                        <w:rPr>
                          <w:rFonts w:hint="eastAsia" w:ascii="宋体" w:hAnsi="宋体" w:eastAsia="宋体" w:cs="Arial"/>
                          <w:sz w:val="24"/>
                          <w:szCs w:val="24"/>
                        </w:rPr>
                        <w:t>，他有哪些历史故事</w:t>
                      </w:r>
                      <w:r>
                        <w:rPr>
                          <w:rFonts w:ascii="宋体" w:hAnsi="宋体" w:eastAsia="宋体" w:cs="Arial"/>
                          <w:sz w:val="24"/>
                          <w:szCs w:val="24"/>
                        </w:rPr>
                        <w:t>？</w:t>
                      </w:r>
                    </w:p>
                    <w:p>
                      <w:pPr>
                        <w:rPr>
                          <w:rFonts w:ascii="仿宋" w:hAnsi="仿宋" w:eastAsia="仿宋"/>
                          <w:color w:val="FFFFFF" w:themeColor="background1"/>
                          <w:sz w:val="28"/>
                          <w:szCs w:val="28"/>
                          <w14:textFill>
                            <w14:solidFill>
                              <w14:schemeClr w14:val="bg1"/>
                            </w14:solidFill>
                          </w14:textFill>
                        </w:rPr>
                      </w:pPr>
                    </w:p>
                    <w:p>
                      <w:pPr>
                        <w:jc w:val="center"/>
                        <w:rPr>
                          <w:color w:val="FFFFFF" w:themeColor="background1"/>
                          <w:sz w:val="28"/>
                          <w:szCs w:val="28"/>
                          <w14:textFill>
                            <w14:solidFill>
                              <w14:schemeClr w14:val="bg1"/>
                            </w14:solidFill>
                          </w14:textFill>
                        </w:rPr>
                      </w:pPr>
                      <w:r>
                        <w:rPr>
                          <w:rFonts w:hint="eastAsia"/>
                          <w:color w:val="FFFFFF" w:themeColor="background1"/>
                          <w:sz w:val="18"/>
                          <w:szCs w:val="18"/>
                          <w14:textFill>
                            <w14:solidFill>
                              <w14:schemeClr w14:val="bg1"/>
                            </w14:solidFill>
                          </w14:textFill>
                        </w:rPr>
                        <w:t xml:space="preserve">  </w:t>
                      </w:r>
                    </w:p>
                  </w:txbxContent>
                </v:textbox>
              </v:shape>
            </w:pict>
          </mc:Fallback>
        </mc:AlternateContent>
      </w:r>
      <w:r>
        <w:rPr>
          <w:rFonts w:hint="eastAsia" w:ascii="宋体" w:hAnsi="宋体" w:eastAsia="宋体" w:cs="宋体"/>
          <w:color w:val="000000" w:themeColor="text1"/>
          <w:sz w:val="28"/>
          <w:szCs w:val="28"/>
          <w14:textFill>
            <w14:solidFill>
              <w14:schemeClr w14:val="tx1"/>
            </w14:solidFill>
          </w14:textFill>
        </w:rPr>
        <mc:AlternateContent>
          <mc:Choice Requires="wps">
            <w:drawing>
              <wp:anchor distT="0" distB="0" distL="114300" distR="114300" simplePos="0" relativeHeight="251709440" behindDoc="0" locked="0" layoutInCell="1" allowOverlap="1">
                <wp:simplePos x="0" y="0"/>
                <wp:positionH relativeFrom="column">
                  <wp:posOffset>270510</wp:posOffset>
                </wp:positionH>
                <wp:positionV relativeFrom="paragraph">
                  <wp:posOffset>3082290</wp:posOffset>
                </wp:positionV>
                <wp:extent cx="2628900" cy="1035685"/>
                <wp:effectExtent l="8255" t="3175" r="10795" b="27940"/>
                <wp:wrapNone/>
                <wp:docPr id="219" name="云形 219"/>
                <wp:cNvGraphicFramePr/>
                <a:graphic xmlns:a="http://schemas.openxmlformats.org/drawingml/2006/main">
                  <a:graphicData uri="http://schemas.microsoft.com/office/word/2010/wordprocessingShape">
                    <wps:wsp>
                      <wps:cNvSpPr/>
                      <wps:spPr>
                        <a:xfrm>
                          <a:off x="0" y="0"/>
                          <a:ext cx="2628900" cy="1035685"/>
                        </a:xfrm>
                        <a:prstGeom prst="cloud">
                          <a:avLst/>
                        </a:prstGeom>
                        <a:solidFill>
                          <a:srgbClr val="00B0F0"/>
                        </a:solidFill>
                        <a:ln w="12700" cap="flat" cmpd="sng" algn="ctr">
                          <a:solidFill>
                            <a:srgbClr val="5B9BD5">
                              <a:shade val="50000"/>
                            </a:srgbClr>
                          </a:solidFill>
                          <a:prstDash val="solid"/>
                          <a:miter lim="800000"/>
                        </a:ln>
                        <a:effectLst/>
                      </wps:spPr>
                      <wps:txbx>
                        <w:txbxContent>
                          <w:p>
                            <w:pPr>
                              <w:rPr>
                                <w:rFonts w:ascii="仿宋" w:hAnsi="仿宋" w:eastAsia="仿宋"/>
                                <w:b/>
                                <w:color w:val="000000" w:themeColor="text1"/>
                                <w:sz w:val="18"/>
                                <w:szCs w:val="18"/>
                                <w14:textFill>
                                  <w14:solidFill>
                                    <w14:schemeClr w14:val="tx1"/>
                                  </w14:solidFill>
                                </w14:textFill>
                              </w:rPr>
                            </w:pPr>
                          </w:p>
                          <w:p>
                            <w:pPr>
                              <w:tabs>
                                <w:tab w:val="left" w:pos="3835"/>
                              </w:tabs>
                              <w:ind w:firstLine="480" w:firstLineChars="200"/>
                              <w:rPr>
                                <w:rFonts w:ascii="宋体" w:hAnsi="宋体" w:eastAsia="宋体" w:cs="Arial"/>
                                <w:sz w:val="24"/>
                                <w:szCs w:val="24"/>
                              </w:rPr>
                            </w:pPr>
                            <w:r>
                              <w:rPr>
                                <w:rFonts w:hint="eastAsia" w:ascii="宋体" w:hAnsi="宋体" w:eastAsia="宋体" w:cs="Arial"/>
                                <w:sz w:val="24"/>
                                <w:szCs w:val="24"/>
                              </w:rPr>
                              <w:t>高氏家族的历史地位</w:t>
                            </w:r>
                            <w:r>
                              <w:rPr>
                                <w:rFonts w:ascii="宋体" w:hAnsi="宋体" w:eastAsia="宋体" w:cs="Arial"/>
                                <w:sz w:val="24"/>
                                <w:szCs w:val="24"/>
                              </w:rPr>
                              <w:t>是怎样的？</w:t>
                            </w:r>
                          </w:p>
                          <w:p>
                            <w:pPr>
                              <w:rPr>
                                <w:rFonts w:ascii="仿宋" w:hAnsi="仿宋" w:eastAsia="仿宋"/>
                                <w:color w:val="FFFFFF" w:themeColor="background1"/>
                                <w:sz w:val="28"/>
                                <w:szCs w:val="28"/>
                                <w14:textFill>
                                  <w14:solidFill>
                                    <w14:schemeClr w14:val="bg1"/>
                                  </w14:solidFill>
                                </w14:textFill>
                              </w:rPr>
                            </w:pPr>
                          </w:p>
                          <w:p>
                            <w:pPr>
                              <w:jc w:val="center"/>
                              <w:rPr>
                                <w:color w:val="FFFFFF" w:themeColor="background1"/>
                                <w:sz w:val="28"/>
                                <w:szCs w:val="28"/>
                                <w14:textFill>
                                  <w14:solidFill>
                                    <w14:schemeClr w14:val="bg1"/>
                                  </w14:solidFill>
                                </w14:textFill>
                              </w:rPr>
                            </w:pPr>
                            <w:r>
                              <w:rPr>
                                <w:rFonts w:hint="eastAsia"/>
                                <w:color w:val="FFFFFF" w:themeColor="background1"/>
                                <w:sz w:val="18"/>
                                <w:szCs w:val="18"/>
                                <w14:textFill>
                                  <w14:solidFill>
                                    <w14:schemeClr w14:val="bg1"/>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1.3pt;margin-top:242.7pt;height:81.55pt;width:207pt;z-index:251709440;v-text-anchor:middle;mso-width-relative:page;mso-height-relative:page;" fillcolor="#00B0F0" filled="t" stroked="t" coordsize="43200,43200" o:gfxdata="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ORLhNbbAAAACgEAAA8AAAAAAAAAAQAgAAAA&#10;IgAAAGRycy9kb3ducmV2LnhtbFBLAQIUABQAAAAIAIdO4kCr13VLegIAAOYEAAAOAAAAAAAAAAEA&#10;IAAAACoBAABkcnMvZTJvRG9jLnhtbFBLBQYAAAAABgAGAFkBAAAWBg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nfe">
                <v:path textboxrect="0,0,43200,43200" o:connectlocs="2626709,517842;1314450,1034582;8154,517842;1314450,59216" o:connectangles="0,82,164,247"/>
                <v:fill on="t" focussize="0,0"/>
                <v:stroke weight="1pt" color="#41719C" miterlimit="8" joinstyle="miter"/>
                <v:imagedata o:title=""/>
                <o:lock v:ext="edit" aspectratio="f"/>
                <v:textbox>
                  <w:txbxContent>
                    <w:p>
                      <w:pPr>
                        <w:rPr>
                          <w:rFonts w:ascii="仿宋" w:hAnsi="仿宋" w:eastAsia="仿宋"/>
                          <w:b/>
                          <w:color w:val="000000" w:themeColor="text1"/>
                          <w:sz w:val="18"/>
                          <w:szCs w:val="18"/>
                          <w14:textFill>
                            <w14:solidFill>
                              <w14:schemeClr w14:val="tx1"/>
                            </w14:solidFill>
                          </w14:textFill>
                        </w:rPr>
                      </w:pPr>
                    </w:p>
                    <w:p>
                      <w:pPr>
                        <w:tabs>
                          <w:tab w:val="left" w:pos="3835"/>
                        </w:tabs>
                        <w:ind w:firstLine="480" w:firstLineChars="200"/>
                        <w:rPr>
                          <w:rFonts w:ascii="宋体" w:hAnsi="宋体" w:eastAsia="宋体" w:cs="Arial"/>
                          <w:sz w:val="24"/>
                          <w:szCs w:val="24"/>
                        </w:rPr>
                      </w:pPr>
                      <w:r>
                        <w:rPr>
                          <w:rFonts w:hint="eastAsia" w:ascii="宋体" w:hAnsi="宋体" w:eastAsia="宋体" w:cs="Arial"/>
                          <w:sz w:val="24"/>
                          <w:szCs w:val="24"/>
                        </w:rPr>
                        <w:t>高氏家族的历史地位</w:t>
                      </w:r>
                      <w:r>
                        <w:rPr>
                          <w:rFonts w:ascii="宋体" w:hAnsi="宋体" w:eastAsia="宋体" w:cs="Arial"/>
                          <w:sz w:val="24"/>
                          <w:szCs w:val="24"/>
                        </w:rPr>
                        <w:t>是怎样的？</w:t>
                      </w:r>
                    </w:p>
                    <w:p>
                      <w:pPr>
                        <w:rPr>
                          <w:rFonts w:ascii="仿宋" w:hAnsi="仿宋" w:eastAsia="仿宋"/>
                          <w:color w:val="FFFFFF" w:themeColor="background1"/>
                          <w:sz w:val="28"/>
                          <w:szCs w:val="28"/>
                          <w14:textFill>
                            <w14:solidFill>
                              <w14:schemeClr w14:val="bg1"/>
                            </w14:solidFill>
                          </w14:textFill>
                        </w:rPr>
                      </w:pPr>
                    </w:p>
                    <w:p>
                      <w:pPr>
                        <w:jc w:val="center"/>
                        <w:rPr>
                          <w:color w:val="FFFFFF" w:themeColor="background1"/>
                          <w:sz w:val="28"/>
                          <w:szCs w:val="28"/>
                          <w14:textFill>
                            <w14:solidFill>
                              <w14:schemeClr w14:val="bg1"/>
                            </w14:solidFill>
                          </w14:textFill>
                        </w:rPr>
                      </w:pPr>
                      <w:r>
                        <w:rPr>
                          <w:rFonts w:hint="eastAsia"/>
                          <w:color w:val="FFFFFF" w:themeColor="background1"/>
                          <w:sz w:val="18"/>
                          <w:szCs w:val="18"/>
                          <w14:textFill>
                            <w14:solidFill>
                              <w14:schemeClr w14:val="bg1"/>
                            </w14:solidFill>
                          </w14:textFill>
                        </w:rPr>
                        <w:t xml:space="preserve">  </w:t>
                      </w:r>
                    </w:p>
                  </w:txbxContent>
                </v:textbox>
              </v:shape>
            </w:pict>
          </mc:Fallback>
        </mc:AlternateContent>
      </w:r>
      <w:r>
        <w:rPr>
          <w:rFonts w:hint="eastAsia" w:ascii="宋体" w:hAnsi="宋体" w:eastAsia="宋体" w:cs="宋体"/>
          <w:color w:val="000000" w:themeColor="text1"/>
          <w:sz w:val="28"/>
          <w:szCs w:val="28"/>
          <w14:textFill>
            <w14:solidFill>
              <w14:schemeClr w14:val="tx1"/>
            </w14:solidFill>
          </w14:textFill>
        </w:rPr>
        <w:drawing>
          <wp:inline distT="0" distB="0" distL="0" distR="0">
            <wp:extent cx="3514725" cy="3044825"/>
            <wp:effectExtent l="19050" t="0" r="9525" b="0"/>
            <wp:docPr id="17" name="图片 6" descr="C:\Users\liu\Desktop\微信图片_2018121116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C:\Users\liu\Desktop\微信图片_20181211162407.jpg"/>
                    <pic:cNvPicPr>
                      <a:picLocks noChangeAspect="1" noChangeArrowheads="1"/>
                    </pic:cNvPicPr>
                  </pic:nvPicPr>
                  <pic:blipFill>
                    <a:blip r:embed="rId12" cstate="print"/>
                    <a:srcRect/>
                    <a:stretch>
                      <a:fillRect/>
                    </a:stretch>
                  </pic:blipFill>
                  <pic:spPr>
                    <a:xfrm>
                      <a:off x="0" y="0"/>
                      <a:ext cx="3521413" cy="3051222"/>
                    </a:xfrm>
                    <a:prstGeom prst="rect">
                      <a:avLst/>
                    </a:prstGeom>
                    <a:noFill/>
                    <a:ln w="9525">
                      <a:noFill/>
                      <a:miter lim="800000"/>
                      <a:headEnd/>
                      <a:tailEnd/>
                    </a:ln>
                  </pic:spPr>
                </pic:pic>
              </a:graphicData>
            </a:graphic>
          </wp:inline>
        </w:drawing>
      </w: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 xml:space="preserve"> </w:t>
      </w: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mc:AlternateContent>
          <mc:Choice Requires="wps">
            <w:drawing>
              <wp:anchor distT="0" distB="0" distL="114300" distR="114300" simplePos="0" relativeHeight="251706368" behindDoc="0" locked="0" layoutInCell="1" allowOverlap="1">
                <wp:simplePos x="0" y="0"/>
                <wp:positionH relativeFrom="column">
                  <wp:posOffset>146685</wp:posOffset>
                </wp:positionH>
                <wp:positionV relativeFrom="paragraph">
                  <wp:posOffset>275590</wp:posOffset>
                </wp:positionV>
                <wp:extent cx="5618480" cy="2100580"/>
                <wp:effectExtent l="5080" t="5080" r="15240" b="8890"/>
                <wp:wrapNone/>
                <wp:docPr id="39" name="文本框 21"/>
                <wp:cNvGraphicFramePr/>
                <a:graphic xmlns:a="http://schemas.openxmlformats.org/drawingml/2006/main">
                  <a:graphicData uri="http://schemas.microsoft.com/office/word/2010/wordprocessingShape">
                    <wps:wsp>
                      <wps:cNvSpPr txBox="1"/>
                      <wps:spPr>
                        <a:xfrm>
                          <a:off x="0" y="0"/>
                          <a:ext cx="5618480" cy="2100580"/>
                        </a:xfrm>
                        <a:prstGeom prst="rect">
                          <a:avLst/>
                        </a:prstGeom>
                        <a:solidFill>
                          <a:srgbClr val="5B9BD5"/>
                        </a:solidFill>
                        <a:ln w="9525" cap="flat" cmpd="sng">
                          <a:solidFill>
                            <a:srgbClr val="5B9BD5"/>
                          </a:solidFill>
                          <a:prstDash val="solid"/>
                          <a:miter/>
                          <a:headEnd type="none" w="med" len="med"/>
                          <a:tailEnd type="none" w="med" len="med"/>
                        </a:ln>
                      </wps:spPr>
                      <wps:txbx>
                        <w:txbxContent>
                          <w:p>
                            <w:pPr>
                              <w:tabs>
                                <w:tab w:val="left" w:pos="3835"/>
                              </w:tabs>
                              <w:ind w:firstLine="482" w:firstLineChars="200"/>
                              <w:jc w:val="left"/>
                              <w:rPr>
                                <w:rFonts w:ascii="宋体" w:hAnsi="宋体" w:eastAsia="宋体" w:cs="Arial"/>
                                <w:b/>
                                <w:color w:val="FF0000"/>
                                <w:sz w:val="24"/>
                                <w:szCs w:val="24"/>
                              </w:rPr>
                            </w:pPr>
                            <w:r>
                              <w:rPr>
                                <w:rFonts w:hint="eastAsia" w:ascii="宋体" w:hAnsi="宋体" w:eastAsia="宋体" w:cs="Arial"/>
                                <w:b/>
                                <w:color w:val="FF0000"/>
                                <w:sz w:val="24"/>
                                <w:szCs w:val="24"/>
                              </w:rPr>
                              <w:t>文献资料</w:t>
                            </w:r>
                            <w:r>
                              <w:rPr>
                                <w:rFonts w:ascii="宋体" w:hAnsi="宋体" w:eastAsia="宋体" w:cs="Arial"/>
                                <w:b/>
                                <w:color w:val="FF0000"/>
                                <w:sz w:val="24"/>
                                <w:szCs w:val="24"/>
                              </w:rPr>
                              <w:t>：</w:t>
                            </w:r>
                          </w:p>
                          <w:p>
                            <w:pPr>
                              <w:ind w:firstLine="480" w:firstLineChars="200"/>
                              <w:jc w:val="left"/>
                              <w:rPr>
                                <w:rFonts w:ascii="宋体" w:hAnsi="宋体" w:eastAsia="宋体" w:cs="Arial"/>
                                <w:color w:val="FF0000"/>
                                <w:sz w:val="24"/>
                                <w:szCs w:val="24"/>
                              </w:rPr>
                            </w:pPr>
                            <w:r>
                              <w:rPr>
                                <w:rFonts w:hint="eastAsia" w:ascii="宋体" w:hAnsi="宋体" w:eastAsia="宋体" w:cs="Arial"/>
                                <w:color w:val="FF0000"/>
                                <w:sz w:val="24"/>
                                <w:szCs w:val="24"/>
                              </w:rPr>
                              <w:t>高允（</w:t>
                            </w:r>
                            <w:r>
                              <w:rPr>
                                <w:rFonts w:ascii="宋体" w:hAnsi="宋体" w:eastAsia="宋体" w:cs="Arial"/>
                                <w:color w:val="FF0000"/>
                                <w:sz w:val="24"/>
                                <w:szCs w:val="24"/>
                              </w:rPr>
                              <w:t>390―487）字伯恭，北魏渤海脩县（今景县）人。少年丧父家贫，一成熟早而有特殊度量。清河崔宏见后，甚感惊异。年方十六岁，把产业让给二弟，去当和尚，取名“法净”，不久还俗。允性好文学，千里求学，博通经史、天文、术数等。</w:t>
                            </w:r>
                          </w:p>
                          <w:p>
                            <w:pPr>
                              <w:ind w:firstLine="480" w:firstLineChars="200"/>
                              <w:jc w:val="left"/>
                              <w:rPr>
                                <w:rFonts w:ascii="宋体" w:hAnsi="宋体" w:eastAsia="宋体" w:cs="Arial"/>
                                <w:b/>
                                <w:color w:val="FF0000"/>
                                <w:sz w:val="28"/>
                                <w:szCs w:val="28"/>
                              </w:rPr>
                            </w:pPr>
                            <w:r>
                              <w:rPr>
                                <w:rFonts w:hint="eastAsia" w:ascii="宋体" w:hAnsi="宋体" w:eastAsia="宋体" w:cs="Arial"/>
                                <w:color w:val="FF0000"/>
                                <w:sz w:val="24"/>
                                <w:szCs w:val="24"/>
                              </w:rPr>
                              <w:t>高允出身低微，凭自身才能，自四十二岁出仕，五十多年间，辅佐四代皇帝。他一生坚持正义、不诿过、不避祸，竭忠尽职、犯颜直谏，匡扶君王；廉洁清正，不谋私利；曾参与编修“国记”，负责制定典章制度。皇帝的诏书及国家的重要公文，多出自高允的手笔。晚年奉命定律令，对孝文帝推行改革起了重要作用。死后赠封为侍中、司空公，谥曰“文”。</w:t>
                            </w:r>
                            <w:r>
                              <w:rPr>
                                <w:rFonts w:hint="eastAsia" w:ascii="宋体" w:hAnsi="宋体" w:eastAsia="宋体"/>
                                <w:b/>
                                <w:bCs/>
                                <w:color w:val="FF0000"/>
                                <w:sz w:val="24"/>
                                <w:szCs w:val="24"/>
                                <w:lang w:eastAsia="zh-CN"/>
                              </w:rPr>
                              <w:t>节选自</w:t>
                            </w:r>
                            <w:r>
                              <w:rPr>
                                <w:rFonts w:hint="eastAsia" w:ascii="宋体" w:hAnsi="宋体" w:eastAsia="宋体"/>
                                <w:b/>
                                <w:bCs/>
                                <w:color w:val="FF0000"/>
                                <w:sz w:val="24"/>
                                <w:szCs w:val="24"/>
                              </w:rPr>
                              <w:t>《景县志》</w:t>
                            </w:r>
                          </w:p>
                        </w:txbxContent>
                      </wps:txbx>
                      <wps:bodyPr upright="1"/>
                    </wps:wsp>
                  </a:graphicData>
                </a:graphic>
              </wp:anchor>
            </w:drawing>
          </mc:Choice>
          <mc:Fallback>
            <w:pict>
              <v:shape id="文本框 21" o:spid="_x0000_s1026" o:spt="202" type="#_x0000_t202" style="position:absolute;left:0pt;margin-left:11.55pt;margin-top:21.7pt;height:165.4pt;width:442.4pt;z-index:251706368;mso-width-relative:page;mso-height-relative:page;" fillcolor="#5B9BD5" filled="t" stroked="t" coordsize="21600,21600" o:gfxdata="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i3xeNcAAAAJAQAADwAAAAAAAAABACAAAAAiAAAAZHJzL2Rvd25yZXYueG1sUEsBAhQAFAAA&#10;AAgAh07iQCOljdjwAQAA6wMAAA4AAAAAAAAAAQAgAAAAJgEAAGRycy9lMm9Eb2MueG1sUEsFBgAA&#10;AAAGAAYAWQEAAIgFAAAAAA==&#10;">
                <v:fill on="t" focussize="0,0"/>
                <v:stroke color="#5B9BD5" joinstyle="miter"/>
                <v:imagedata o:title=""/>
                <o:lock v:ext="edit" aspectratio="f"/>
                <v:textbox>
                  <w:txbxContent>
                    <w:p>
                      <w:pPr>
                        <w:tabs>
                          <w:tab w:val="left" w:pos="3835"/>
                        </w:tabs>
                        <w:ind w:firstLine="482" w:firstLineChars="200"/>
                        <w:jc w:val="left"/>
                        <w:rPr>
                          <w:rFonts w:ascii="宋体" w:hAnsi="宋体" w:eastAsia="宋体" w:cs="Arial"/>
                          <w:b/>
                          <w:color w:val="FF0000"/>
                          <w:sz w:val="24"/>
                          <w:szCs w:val="24"/>
                        </w:rPr>
                      </w:pPr>
                      <w:r>
                        <w:rPr>
                          <w:rFonts w:hint="eastAsia" w:ascii="宋体" w:hAnsi="宋体" w:eastAsia="宋体" w:cs="Arial"/>
                          <w:b/>
                          <w:color w:val="FF0000"/>
                          <w:sz w:val="24"/>
                          <w:szCs w:val="24"/>
                        </w:rPr>
                        <w:t>文献资料</w:t>
                      </w:r>
                      <w:r>
                        <w:rPr>
                          <w:rFonts w:ascii="宋体" w:hAnsi="宋体" w:eastAsia="宋体" w:cs="Arial"/>
                          <w:b/>
                          <w:color w:val="FF0000"/>
                          <w:sz w:val="24"/>
                          <w:szCs w:val="24"/>
                        </w:rPr>
                        <w:t>：</w:t>
                      </w:r>
                    </w:p>
                    <w:p>
                      <w:pPr>
                        <w:ind w:firstLine="480" w:firstLineChars="200"/>
                        <w:jc w:val="left"/>
                        <w:rPr>
                          <w:rFonts w:ascii="宋体" w:hAnsi="宋体" w:eastAsia="宋体" w:cs="Arial"/>
                          <w:color w:val="FF0000"/>
                          <w:sz w:val="24"/>
                          <w:szCs w:val="24"/>
                        </w:rPr>
                      </w:pPr>
                      <w:r>
                        <w:rPr>
                          <w:rFonts w:hint="eastAsia" w:ascii="宋体" w:hAnsi="宋体" w:eastAsia="宋体" w:cs="Arial"/>
                          <w:color w:val="FF0000"/>
                          <w:sz w:val="24"/>
                          <w:szCs w:val="24"/>
                        </w:rPr>
                        <w:t>高允（</w:t>
                      </w:r>
                      <w:r>
                        <w:rPr>
                          <w:rFonts w:ascii="宋体" w:hAnsi="宋体" w:eastAsia="宋体" w:cs="Arial"/>
                          <w:color w:val="FF0000"/>
                          <w:sz w:val="24"/>
                          <w:szCs w:val="24"/>
                        </w:rPr>
                        <w:t>390―487）字伯恭，北魏渤海脩县（今景县）人。少年丧父家贫，一成熟早而有特殊度量。清河崔宏见后，甚感惊异。年方十六岁，把产业让给二弟，去当和尚，取名“法净”，不久还俗。允性好文学，千里求学，博通经史、天文、术数等。</w:t>
                      </w:r>
                    </w:p>
                    <w:p>
                      <w:pPr>
                        <w:ind w:firstLine="480" w:firstLineChars="200"/>
                        <w:jc w:val="left"/>
                        <w:rPr>
                          <w:rFonts w:ascii="宋体" w:hAnsi="宋体" w:eastAsia="宋体" w:cs="Arial"/>
                          <w:b/>
                          <w:color w:val="FF0000"/>
                          <w:sz w:val="28"/>
                          <w:szCs w:val="28"/>
                        </w:rPr>
                      </w:pPr>
                      <w:r>
                        <w:rPr>
                          <w:rFonts w:hint="eastAsia" w:ascii="宋体" w:hAnsi="宋体" w:eastAsia="宋体" w:cs="Arial"/>
                          <w:color w:val="FF0000"/>
                          <w:sz w:val="24"/>
                          <w:szCs w:val="24"/>
                        </w:rPr>
                        <w:t>高允出身低微，凭自身才能，自四十二岁出仕，五十多年间，辅佐四代皇帝。他一生坚持正义、不诿过、不避祸，竭忠尽职、犯颜直谏，匡扶君王；廉洁清正，不谋私利；曾参与编修“国记”，负责制定典章制度。皇帝的诏书及国家的重要公文，多出自高允的手笔。晚年奉命定律令，对孝文帝推行改革起了重要作用。死后赠封为侍中、司空公，谥曰“文”。</w:t>
                      </w:r>
                      <w:r>
                        <w:rPr>
                          <w:rFonts w:hint="eastAsia" w:ascii="宋体" w:hAnsi="宋体" w:eastAsia="宋体"/>
                          <w:b/>
                          <w:bCs/>
                          <w:color w:val="FF0000"/>
                          <w:sz w:val="24"/>
                          <w:szCs w:val="24"/>
                          <w:lang w:eastAsia="zh-CN"/>
                        </w:rPr>
                        <w:t>节选自</w:t>
                      </w:r>
                      <w:r>
                        <w:rPr>
                          <w:rFonts w:hint="eastAsia" w:ascii="宋体" w:hAnsi="宋体" w:eastAsia="宋体"/>
                          <w:b/>
                          <w:bCs/>
                          <w:color w:val="FF0000"/>
                          <w:sz w:val="24"/>
                          <w:szCs w:val="24"/>
                        </w:rPr>
                        <w:t>《景县志》</w:t>
                      </w:r>
                    </w:p>
                  </w:txbxContent>
                </v:textbox>
              </v:shape>
            </w:pict>
          </mc:Fallback>
        </mc:AlternateContent>
      </w: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mc:AlternateContent>
          <mc:Choice Requires="wps">
            <w:drawing>
              <wp:anchor distT="0" distB="0" distL="114300" distR="114300" simplePos="0" relativeHeight="251707392" behindDoc="0" locked="0" layoutInCell="1" allowOverlap="1">
                <wp:simplePos x="0" y="0"/>
                <wp:positionH relativeFrom="column">
                  <wp:posOffset>127635</wp:posOffset>
                </wp:positionH>
                <wp:positionV relativeFrom="paragraph">
                  <wp:posOffset>242570</wp:posOffset>
                </wp:positionV>
                <wp:extent cx="5618480" cy="2999740"/>
                <wp:effectExtent l="4445" t="4445" r="15875" b="5715"/>
                <wp:wrapNone/>
                <wp:docPr id="40" name="文本框 22"/>
                <wp:cNvGraphicFramePr/>
                <a:graphic xmlns:a="http://schemas.openxmlformats.org/drawingml/2006/main">
                  <a:graphicData uri="http://schemas.microsoft.com/office/word/2010/wordprocessingShape">
                    <wps:wsp>
                      <wps:cNvSpPr txBox="1"/>
                      <wps:spPr>
                        <a:xfrm>
                          <a:off x="0" y="0"/>
                          <a:ext cx="5618480" cy="2999740"/>
                        </a:xfrm>
                        <a:prstGeom prst="rect">
                          <a:avLst/>
                        </a:prstGeom>
                        <a:gradFill rotWithShape="1">
                          <a:gsLst>
                            <a:gs pos="0">
                              <a:srgbClr val="70AD47"/>
                            </a:gs>
                            <a:gs pos="100000">
                              <a:srgbClr val="70AD47">
                                <a:gamma/>
                                <a:tint val="85882"/>
                                <a:invGamma/>
                              </a:srgbClr>
                            </a:gs>
                          </a:gsLst>
                          <a:lin ang="5400000" scaled="1"/>
                          <a:tileRect/>
                        </a:gradFill>
                        <a:ln w="9525" cap="flat" cmpd="sng">
                          <a:solidFill>
                            <a:srgbClr val="000000"/>
                          </a:solidFill>
                          <a:prstDash val="solid"/>
                          <a:miter/>
                          <a:headEnd type="none" w="med" len="med"/>
                          <a:tailEnd type="none" w="med" len="med"/>
                        </a:ln>
                      </wps:spPr>
                      <wps:txbx>
                        <w:txbxContent>
                          <w:p>
                            <w:pPr>
                              <w:ind w:firstLine="4096" w:firstLineChars="1700"/>
                              <w:rPr>
                                <w:rFonts w:ascii="宋体" w:hAnsi="宋体" w:eastAsia="宋体"/>
                                <w:b/>
                                <w:color w:val="FF0000"/>
                                <w:sz w:val="24"/>
                                <w:szCs w:val="24"/>
                              </w:rPr>
                            </w:pPr>
                            <w:r>
                              <w:rPr>
                                <w:rFonts w:hint="eastAsia" w:ascii="宋体" w:hAnsi="宋体" w:eastAsia="宋体"/>
                                <w:b/>
                                <w:color w:val="FF0000"/>
                                <w:sz w:val="24"/>
                                <w:szCs w:val="24"/>
                              </w:rPr>
                              <w:t>小故事</w:t>
                            </w:r>
                          </w:p>
                          <w:p>
                            <w:pPr>
                              <w:ind w:firstLine="480" w:firstLineChars="200"/>
                              <w:rPr>
                                <w:rFonts w:hint="eastAsia" w:ascii="宋体" w:hAnsi="宋体" w:eastAsia="宋体"/>
                                <w:b/>
                                <w:bCs/>
                                <w:color w:val="FF0000"/>
                                <w:sz w:val="24"/>
                                <w:szCs w:val="24"/>
                              </w:rPr>
                            </w:pPr>
                            <w:r>
                              <w:rPr>
                                <w:rFonts w:hint="eastAsia" w:ascii="宋体" w:hAnsi="宋体" w:eastAsia="宋体"/>
                                <w:color w:val="FF0000"/>
                                <w:sz w:val="24"/>
                                <w:szCs w:val="24"/>
                              </w:rPr>
                              <w:t>高允为人耿直。辽东公翟黑子受世祖宠爱，在并州任职时受贿之事被揭发后，黑子问允：“主上问我时，我是自首好，还是隐瞒好？”允道：“你是宠臣，皇帝问时应如实回答。”黑子不依从，于是论罪被杀。太平真君十一年（</w:t>
                            </w:r>
                            <w:r>
                              <w:rPr>
                                <w:rFonts w:ascii="宋体" w:hAnsi="宋体" w:eastAsia="宋体"/>
                                <w:color w:val="FF0000"/>
                                <w:sz w:val="24"/>
                                <w:szCs w:val="24"/>
                              </w:rPr>
                              <w:t>450年），崔浩因写“国记”之事被捕入狱。允此时正在中书省。太子急召允，说明情况，想让他摆脱罪名。两人一同去见太武帝，帝问道：“国记皆崔浩所作吗？”允答道：“我比他写的多。”帝大怒。太子忙对帝说：“高允昏迷胡说，我以前问过他，他说是崔浩所作。”帝又问允，允说：“殿下怜我侍读日久，是想救我性命，实不曾问，我不敢瞎</w:t>
                            </w:r>
                            <w:r>
                              <w:rPr>
                                <w:rFonts w:hint="eastAsia" w:ascii="宋体" w:hAnsi="宋体" w:eastAsia="宋体"/>
                                <w:color w:val="FF0000"/>
                                <w:sz w:val="24"/>
                                <w:szCs w:val="24"/>
                              </w:rPr>
                              <w:t xml:space="preserve">说。”帝认为允正直而饶恕了他，过后太子责备允，允道：“臣与崔浩共同做的事，生死应一样，义无特殊。诚蒙殿下再造之恩，但言行违心，苟且免死，不是我的心愿。”太子动容称赞。允后与人言：“我不听太子劝告，亦恐有负于翟黑子啊！”       </w:t>
                            </w:r>
                            <w:r>
                              <w:rPr>
                                <w:rFonts w:hint="eastAsia" w:ascii="宋体" w:hAnsi="宋体" w:eastAsia="宋体"/>
                                <w:color w:val="FF0000"/>
                                <w:sz w:val="24"/>
                                <w:szCs w:val="24"/>
                                <w:lang w:val="en-US" w:eastAsia="zh-CN"/>
                              </w:rPr>
                              <w:t xml:space="preserve">                           </w:t>
                            </w:r>
                            <w:r>
                              <w:rPr>
                                <w:rFonts w:hint="eastAsia" w:ascii="宋体" w:hAnsi="宋体" w:eastAsia="宋体"/>
                                <w:b/>
                                <w:bCs/>
                                <w:color w:val="FF0000"/>
                                <w:sz w:val="24"/>
                                <w:szCs w:val="24"/>
                                <w:lang w:eastAsia="zh-CN"/>
                              </w:rPr>
                              <w:t>节选自</w:t>
                            </w:r>
                            <w:r>
                              <w:rPr>
                                <w:rFonts w:hint="eastAsia" w:ascii="宋体" w:hAnsi="宋体" w:eastAsia="宋体"/>
                                <w:b/>
                                <w:bCs/>
                                <w:color w:val="FF0000"/>
                                <w:sz w:val="24"/>
                                <w:szCs w:val="24"/>
                              </w:rPr>
                              <w:t>《景县志》</w:t>
                            </w:r>
                          </w:p>
                          <w:p>
                            <w:pPr>
                              <w:ind w:firstLine="482" w:firstLineChars="200"/>
                              <w:rPr>
                                <w:rFonts w:hint="eastAsia" w:ascii="宋体" w:hAnsi="宋体" w:eastAsia="宋体"/>
                                <w:b/>
                                <w:bCs/>
                                <w:color w:val="FF0000"/>
                                <w:sz w:val="24"/>
                                <w:szCs w:val="24"/>
                                <w:lang w:eastAsia="zh-CN"/>
                              </w:rPr>
                            </w:pPr>
                            <w:r>
                              <w:rPr>
                                <w:rFonts w:hint="eastAsia" w:ascii="宋体" w:hAnsi="宋体" w:eastAsia="宋体"/>
                                <w:b/>
                                <w:bCs/>
                                <w:color w:val="FF0000"/>
                                <w:sz w:val="24"/>
                                <w:szCs w:val="24"/>
                                <w:lang w:eastAsia="zh-CN"/>
                              </w:rPr>
                              <w:t>读了这个小故事，想一想如果在现实生活中遇到类似情况，你会怎样做呢？</w:t>
                            </w:r>
                          </w:p>
                        </w:txbxContent>
                      </wps:txbx>
                      <wps:bodyPr upright="1"/>
                    </wps:wsp>
                  </a:graphicData>
                </a:graphic>
              </wp:anchor>
            </w:drawing>
          </mc:Choice>
          <mc:Fallback>
            <w:pict>
              <v:shape id="文本框 22" o:spid="_x0000_s1026" o:spt="202" type="#_x0000_t202" style="position:absolute;left:0pt;margin-left:10.05pt;margin-top:19.1pt;height:236.2pt;width:442.4pt;z-index:251707392;mso-width-relative:page;mso-height-relative:page;" fillcolor="#70AD47" filled="t" stroked="t" coordsize="21600,21600" o:gfxdata="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Nug/tgAAAAJ&#10;AQAADwAAAAAAAAABACAAAAAiAAAAZHJzL2Rvd25yZXYueG1sUEsBAhQAFAAAAAgAh07iQKcBp3BV&#10;AgAAugQAAA4AAAAAAAAAAQAgAAAAJwEAAGRycy9lMm9Eb2MueG1sUEsFBgAAAAAGAAYAWQEAAO4F&#10;AAAAAA==&#10;">
                <v:fill type="gradient" on="t" color2="#84B961" focus="100%" focussize="0,0" rotate="t"/>
                <v:stroke color="#000000" joinstyle="miter"/>
                <v:imagedata o:title=""/>
                <o:lock v:ext="edit" aspectratio="f"/>
                <v:textbox>
                  <w:txbxContent>
                    <w:p>
                      <w:pPr>
                        <w:ind w:firstLine="4096" w:firstLineChars="1700"/>
                        <w:rPr>
                          <w:rFonts w:ascii="宋体" w:hAnsi="宋体" w:eastAsia="宋体"/>
                          <w:b/>
                          <w:color w:val="FF0000"/>
                          <w:sz w:val="24"/>
                          <w:szCs w:val="24"/>
                        </w:rPr>
                      </w:pPr>
                      <w:r>
                        <w:rPr>
                          <w:rFonts w:hint="eastAsia" w:ascii="宋体" w:hAnsi="宋体" w:eastAsia="宋体"/>
                          <w:b/>
                          <w:color w:val="FF0000"/>
                          <w:sz w:val="24"/>
                          <w:szCs w:val="24"/>
                        </w:rPr>
                        <w:t>小故事</w:t>
                      </w:r>
                    </w:p>
                    <w:p>
                      <w:pPr>
                        <w:ind w:firstLine="480" w:firstLineChars="200"/>
                        <w:rPr>
                          <w:rFonts w:hint="eastAsia" w:ascii="宋体" w:hAnsi="宋体" w:eastAsia="宋体"/>
                          <w:b/>
                          <w:bCs/>
                          <w:color w:val="FF0000"/>
                          <w:sz w:val="24"/>
                          <w:szCs w:val="24"/>
                        </w:rPr>
                      </w:pPr>
                      <w:r>
                        <w:rPr>
                          <w:rFonts w:hint="eastAsia" w:ascii="宋体" w:hAnsi="宋体" w:eastAsia="宋体"/>
                          <w:color w:val="FF0000"/>
                          <w:sz w:val="24"/>
                          <w:szCs w:val="24"/>
                        </w:rPr>
                        <w:t>高允为人耿直。辽东公翟黑子受世祖宠爱，在并州任职时受贿之事被揭发后，黑子问允：“主上问我时，我是自首好，还是隐瞒好？”允道：“你是宠臣，皇帝问时应如实回答。”黑子不依从，于是论罪被杀。太平真君十一年（</w:t>
                      </w:r>
                      <w:r>
                        <w:rPr>
                          <w:rFonts w:ascii="宋体" w:hAnsi="宋体" w:eastAsia="宋体"/>
                          <w:color w:val="FF0000"/>
                          <w:sz w:val="24"/>
                          <w:szCs w:val="24"/>
                        </w:rPr>
                        <w:t>450年），崔浩因写“国记”之事被捕入狱。允此时正在中书省。太子急召允，说明情况，想让他摆脱罪名。两人一同去见太武帝，帝问道：“国记皆崔浩所作吗？”允答道：“我比他写的多。”帝大怒。太子忙对帝说：“高允昏迷胡说，我以前问过他，他说是崔浩所作。”帝又问允，允说：“殿下怜我侍读日久，是想救我性命，实不曾问，我不敢瞎</w:t>
                      </w:r>
                      <w:r>
                        <w:rPr>
                          <w:rFonts w:hint="eastAsia" w:ascii="宋体" w:hAnsi="宋体" w:eastAsia="宋体"/>
                          <w:color w:val="FF0000"/>
                          <w:sz w:val="24"/>
                          <w:szCs w:val="24"/>
                        </w:rPr>
                        <w:t xml:space="preserve">说。”帝认为允正直而饶恕了他，过后太子责备允，允道：“臣与崔浩共同做的事，生死应一样，义无特殊。诚蒙殿下再造之恩，但言行违心，苟且免死，不是我的心愿。”太子动容称赞。允后与人言：“我不听太子劝告，亦恐有负于翟黑子啊！”       </w:t>
                      </w:r>
                      <w:r>
                        <w:rPr>
                          <w:rFonts w:hint="eastAsia" w:ascii="宋体" w:hAnsi="宋体" w:eastAsia="宋体"/>
                          <w:color w:val="FF0000"/>
                          <w:sz w:val="24"/>
                          <w:szCs w:val="24"/>
                          <w:lang w:val="en-US" w:eastAsia="zh-CN"/>
                        </w:rPr>
                        <w:t xml:space="preserve">                           </w:t>
                      </w:r>
                      <w:r>
                        <w:rPr>
                          <w:rFonts w:hint="eastAsia" w:ascii="宋体" w:hAnsi="宋体" w:eastAsia="宋体"/>
                          <w:b/>
                          <w:bCs/>
                          <w:color w:val="FF0000"/>
                          <w:sz w:val="24"/>
                          <w:szCs w:val="24"/>
                          <w:lang w:eastAsia="zh-CN"/>
                        </w:rPr>
                        <w:t>节选自</w:t>
                      </w:r>
                      <w:r>
                        <w:rPr>
                          <w:rFonts w:hint="eastAsia" w:ascii="宋体" w:hAnsi="宋体" w:eastAsia="宋体"/>
                          <w:b/>
                          <w:bCs/>
                          <w:color w:val="FF0000"/>
                          <w:sz w:val="24"/>
                          <w:szCs w:val="24"/>
                        </w:rPr>
                        <w:t>《景县志》</w:t>
                      </w:r>
                    </w:p>
                    <w:p>
                      <w:pPr>
                        <w:ind w:firstLine="482" w:firstLineChars="200"/>
                        <w:rPr>
                          <w:rFonts w:hint="eastAsia" w:ascii="宋体" w:hAnsi="宋体" w:eastAsia="宋体"/>
                          <w:b/>
                          <w:bCs/>
                          <w:color w:val="FF0000"/>
                          <w:sz w:val="24"/>
                          <w:szCs w:val="24"/>
                          <w:lang w:eastAsia="zh-CN"/>
                        </w:rPr>
                      </w:pPr>
                      <w:r>
                        <w:rPr>
                          <w:rFonts w:hint="eastAsia" w:ascii="宋体" w:hAnsi="宋体" w:eastAsia="宋体"/>
                          <w:b/>
                          <w:bCs/>
                          <w:color w:val="FF0000"/>
                          <w:sz w:val="24"/>
                          <w:szCs w:val="24"/>
                          <w:lang w:eastAsia="zh-CN"/>
                        </w:rPr>
                        <w:t>读了这个小故事，想一想如果在现实生活中遇到类似情况，你会怎样做呢？</w:t>
                      </w:r>
                    </w:p>
                  </w:txbxContent>
                </v:textbox>
              </v:shape>
            </w:pict>
          </mc:Fallback>
        </mc:AlternateContent>
      </w: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shd w:val="clear" w:color="auto" w:fill="FFFFFF"/>
        <w:kinsoku/>
        <w:wordWrap/>
        <w:overflowPunct/>
        <w:topLinePunct w:val="0"/>
        <w:autoSpaceDE/>
        <w:autoSpaceDN/>
        <w:bidi w:val="0"/>
        <w:adjustRightInd/>
        <w:snapToGrid/>
        <w:spacing w:beforeAutospacing="0" w:afterAutospacing="0" w:line="240" w:lineRule="auto"/>
        <w:ind w:left="0" w:leftChars="0" w:right="0"/>
        <w:textAlignment w:val="auto"/>
        <w:outlineLvl w:val="0"/>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420" w:firstLineChars="15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640"/>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博士提示：</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420" w:firstLineChars="15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mc:AlternateContent>
          <mc:Choice Requires="wps">
            <w:drawing>
              <wp:anchor distT="0" distB="0" distL="114300" distR="114300" simplePos="0" relativeHeight="251719680" behindDoc="0" locked="0" layoutInCell="1" allowOverlap="1">
                <wp:simplePos x="0" y="0"/>
                <wp:positionH relativeFrom="margin">
                  <wp:posOffset>-37465</wp:posOffset>
                </wp:positionH>
                <wp:positionV relativeFrom="paragraph">
                  <wp:posOffset>165735</wp:posOffset>
                </wp:positionV>
                <wp:extent cx="5873115" cy="2689225"/>
                <wp:effectExtent l="6350" t="0" r="6985" b="15875"/>
                <wp:wrapNone/>
                <wp:docPr id="44" name="双波形 232"/>
                <wp:cNvGraphicFramePr/>
                <a:graphic xmlns:a="http://schemas.openxmlformats.org/drawingml/2006/main">
                  <a:graphicData uri="http://schemas.microsoft.com/office/word/2010/wordprocessingShape">
                    <wps:wsp>
                      <wps:cNvSpPr/>
                      <wps:spPr>
                        <a:xfrm>
                          <a:off x="0" y="0"/>
                          <a:ext cx="5873115" cy="2689225"/>
                        </a:xfrm>
                        <a:prstGeom prst="doubleWave">
                          <a:avLst>
                            <a:gd name="adj1" fmla="val 6250"/>
                            <a:gd name="adj2" fmla="val 0"/>
                          </a:avLst>
                        </a:prstGeom>
                        <a:solidFill>
                          <a:srgbClr val="00B0F0"/>
                        </a:solidFill>
                        <a:ln w="12700" cap="flat" cmpd="sng">
                          <a:solidFill>
                            <a:srgbClr val="1F4D78"/>
                          </a:solidFill>
                          <a:prstDash val="solid"/>
                          <a:miter/>
                          <a:headEnd type="none" w="med" len="med"/>
                          <a:tailEnd type="none" w="med" len="med"/>
                        </a:ln>
                      </wps:spPr>
                      <wps:txbx>
                        <w:txbxContent>
                          <w:p>
                            <w:pPr>
                              <w:ind w:firstLine="525" w:firstLineChars="250"/>
                              <w:rPr>
                                <w:sz w:val="24"/>
                                <w:szCs w:val="24"/>
                              </w:rPr>
                            </w:pPr>
                            <w:r>
                              <w:drawing>
                                <wp:inline distT="0" distB="0" distL="0" distR="0">
                                  <wp:extent cx="742315" cy="676275"/>
                                  <wp:effectExtent l="0" t="0" r="635" b="9525"/>
                                  <wp:docPr id="49" name="图片 233" descr="http://pic.58pic.com/58pic/16/91/05/75z58PICFix_1024.jpg"/>
                                  <wp:cNvGraphicFramePr/>
                                  <a:graphic xmlns:a="http://schemas.openxmlformats.org/drawingml/2006/main">
                                    <a:graphicData uri="http://schemas.openxmlformats.org/drawingml/2006/picture">
                                      <pic:pic xmlns:pic="http://schemas.openxmlformats.org/drawingml/2006/picture">
                                        <pic:nvPicPr>
                                          <pic:cNvPr id="49" name="图片 233" descr="http://pic.58pic.com/58pic/16/91/05/75z58PICFix_1024.jpg"/>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742315" cy="676275"/>
                                          </a:xfrm>
                                          <a:prstGeom prst="rect">
                                            <a:avLst/>
                                          </a:prstGeom>
                                          <a:noFill/>
                                          <a:ln>
                                            <a:noFill/>
                                          </a:ln>
                                        </pic:spPr>
                                      </pic:pic>
                                    </a:graphicData>
                                  </a:graphic>
                                </wp:inline>
                              </w:drawing>
                            </w:r>
                            <w:r>
                              <w:rPr>
                                <w:rFonts w:hint="eastAsia"/>
                                <w:sz w:val="24"/>
                                <w:szCs w:val="24"/>
                              </w:rPr>
                              <w:t>小博士提示：</w:t>
                            </w:r>
                          </w:p>
                          <w:p>
                            <w:pPr>
                              <w:widowControl w:val="0"/>
                              <w:ind w:firstLine="360" w:firstLineChars="150"/>
                              <w:rPr>
                                <w:rFonts w:ascii="宋体" w:hAnsi="宋体" w:eastAsia="宋体" w:cs="Arial"/>
                                <w:sz w:val="24"/>
                                <w:szCs w:val="24"/>
                              </w:rPr>
                            </w:pPr>
                            <w:r>
                              <w:rPr>
                                <w:rFonts w:hint="eastAsia" w:ascii="宋体" w:hAnsi="宋体" w:eastAsia="宋体" w:cs="Arial"/>
                                <w:sz w:val="24"/>
                                <w:szCs w:val="24"/>
                              </w:rPr>
                              <w:t>你们的调查要尽可能全面，提前准备好调査提纲。调查结東后要写一份调查报告。首先，要把调查的时间、地点、主要内容交代清楚；其次，要把你们调查的基本情况以及研究后形成的调查结论写清楚，如果内容较多，要一条条地写出来；再次，要把感受、体会和思考的问题写在报告里；最后，还可以用绘画、照片、电脑制作等形式来展示你们的调查成果。</w:t>
                            </w:r>
                          </w:p>
                          <w:p>
                            <w:pPr>
                              <w:jc w:val="center"/>
                            </w:pPr>
                          </w:p>
                        </w:txbxContent>
                      </wps:txbx>
                      <wps:bodyPr anchor="ctr" upright="1"/>
                    </wps:wsp>
                  </a:graphicData>
                </a:graphic>
              </wp:anchor>
            </w:drawing>
          </mc:Choice>
          <mc:Fallback>
            <w:pict>
              <v:shape id="双波形 232" o:spid="_x0000_s1026" o:spt="188" type="#_x0000_t188" style="position:absolute;left:0pt;margin-left:-2.95pt;margin-top:13.05pt;height:211.75pt;width:462.45pt;mso-position-horizontal-relative:margin;z-index:251719680;v-text-anchor:middle;mso-width-relative:page;mso-height-relative:page;" fillcolor="#00B0F0" filled="t" stroked="t" coordsize="21600,21600" o:gfxdata="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1M&#10;6dvZAAAACQEAAA8AAAAAAAAAAQAgAAAAIgAAAGRycy9kb3ducmV2LnhtbFBLAQIUABQAAAAIAIdO&#10;4kD85xUkIgIAAEIEAAAOAAAAAAAAAAEAIAAAACgBAABkcnMvZTJvRG9jLnhtbFBLBQYAAAAABgAG&#10;AFkBAAC8BQAAAAA=&#10;" adj="1350,10800">
                <v:fill on="t" focussize="0,0"/>
                <v:stroke weight="1pt" color="#1F4D78" joinstyle="miter"/>
                <v:imagedata o:title=""/>
                <o:lock v:ext="edit" aspectratio="f"/>
                <v:textbox>
                  <w:txbxContent>
                    <w:p>
                      <w:pPr>
                        <w:ind w:firstLine="525" w:firstLineChars="250"/>
                        <w:rPr>
                          <w:sz w:val="24"/>
                          <w:szCs w:val="24"/>
                        </w:rPr>
                      </w:pPr>
                      <w:r>
                        <w:drawing>
                          <wp:inline distT="0" distB="0" distL="0" distR="0">
                            <wp:extent cx="742315" cy="676275"/>
                            <wp:effectExtent l="0" t="0" r="635" b="9525"/>
                            <wp:docPr id="49" name="图片 233" descr="http://pic.58pic.com/58pic/16/91/05/75z58PICFix_1024.jpg"/>
                            <wp:cNvGraphicFramePr/>
                            <a:graphic xmlns:a="http://schemas.openxmlformats.org/drawingml/2006/main">
                              <a:graphicData uri="http://schemas.openxmlformats.org/drawingml/2006/picture">
                                <pic:pic xmlns:pic="http://schemas.openxmlformats.org/drawingml/2006/picture">
                                  <pic:nvPicPr>
                                    <pic:cNvPr id="49" name="图片 233" descr="http://pic.58pic.com/58pic/16/91/05/75z58PICFix_1024.jpg"/>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742315" cy="676275"/>
                                    </a:xfrm>
                                    <a:prstGeom prst="rect">
                                      <a:avLst/>
                                    </a:prstGeom>
                                    <a:noFill/>
                                    <a:ln>
                                      <a:noFill/>
                                    </a:ln>
                                  </pic:spPr>
                                </pic:pic>
                              </a:graphicData>
                            </a:graphic>
                          </wp:inline>
                        </w:drawing>
                      </w:r>
                      <w:r>
                        <w:rPr>
                          <w:rFonts w:hint="eastAsia"/>
                          <w:sz w:val="24"/>
                          <w:szCs w:val="24"/>
                        </w:rPr>
                        <w:t>小博士提示：</w:t>
                      </w:r>
                    </w:p>
                    <w:p>
                      <w:pPr>
                        <w:widowControl w:val="0"/>
                        <w:ind w:firstLine="360" w:firstLineChars="150"/>
                        <w:rPr>
                          <w:rFonts w:ascii="宋体" w:hAnsi="宋体" w:eastAsia="宋体" w:cs="Arial"/>
                          <w:sz w:val="24"/>
                          <w:szCs w:val="24"/>
                        </w:rPr>
                      </w:pPr>
                      <w:r>
                        <w:rPr>
                          <w:rFonts w:hint="eastAsia" w:ascii="宋体" w:hAnsi="宋体" w:eastAsia="宋体" w:cs="Arial"/>
                          <w:sz w:val="24"/>
                          <w:szCs w:val="24"/>
                        </w:rPr>
                        <w:t>你们的调查要尽可能全面，提前准备好调査提纲。调查结東后要写一份调查报告。首先，要把调查的时间、地点、主要内容交代清楚；其次，要把你们调查的基本情况以及研究后形成的调查结论写清楚，如果内容较多，要一条条地写出来；再次，要把感受、体会和思考的问题写在报告里；最后，还可以用绘画、照片、电脑制作等形式来展示你们的调查成果。</w:t>
                      </w:r>
                    </w:p>
                    <w:p>
                      <w:pPr>
                        <w:jc w:val="center"/>
                      </w:pP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420" w:firstLineChars="15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420" w:firstLineChars="15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420" w:firstLineChars="15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420" w:firstLineChars="15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64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64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3102610</wp:posOffset>
                </wp:positionH>
                <wp:positionV relativeFrom="paragraph">
                  <wp:posOffset>-5715</wp:posOffset>
                </wp:positionV>
                <wp:extent cx="1960245" cy="1169035"/>
                <wp:effectExtent l="8255" t="2540" r="12700" b="504825"/>
                <wp:wrapNone/>
                <wp:docPr id="22" name="云形标注 12"/>
                <wp:cNvGraphicFramePr/>
                <a:graphic xmlns:a="http://schemas.openxmlformats.org/drawingml/2006/main">
                  <a:graphicData uri="http://schemas.microsoft.com/office/word/2010/wordprocessingShape">
                    <wps:wsp>
                      <wps:cNvSpPr/>
                      <wps:spPr>
                        <a:xfrm>
                          <a:off x="0" y="0"/>
                          <a:ext cx="1960245" cy="1169035"/>
                        </a:xfrm>
                        <a:prstGeom prst="cloudCallout">
                          <a:avLst>
                            <a:gd name="adj1" fmla="val -35194"/>
                            <a:gd name="adj2" fmla="val 88838"/>
                          </a:avLst>
                        </a:prstGeom>
                        <a:solidFill>
                          <a:srgbClr val="5B9BD5"/>
                        </a:solidFill>
                        <a:ln w="12700" cap="flat" cmpd="sng">
                          <a:solidFill>
                            <a:srgbClr val="1F4D78"/>
                          </a:solidFill>
                          <a:prstDash val="solid"/>
                          <a:miter/>
                          <a:headEnd type="none" w="med" len="med"/>
                          <a:tailEnd type="none" w="med" len="med"/>
                        </a:ln>
                      </wps:spPr>
                      <wps:txbx>
                        <w:txbxContent>
                          <w:p>
                            <w:pPr>
                              <w:rPr>
                                <w:sz w:val="18"/>
                                <w:szCs w:val="18"/>
                              </w:rPr>
                            </w:pPr>
                            <w:r>
                              <w:rPr>
                                <w:rFonts w:hint="eastAsia"/>
                                <w:sz w:val="18"/>
                                <w:szCs w:val="18"/>
                              </w:rPr>
                              <w:t>你们用了</w:t>
                            </w:r>
                            <w:r>
                              <w:rPr>
                                <w:sz w:val="18"/>
                                <w:szCs w:val="18"/>
                              </w:rPr>
                              <w:t>什么调查方法？结果怎么样</w:t>
                            </w:r>
                            <w:r>
                              <w:rPr>
                                <w:rFonts w:hint="eastAsia"/>
                                <w:sz w:val="18"/>
                                <w:szCs w:val="18"/>
                              </w:rPr>
                              <w:t>？</w:t>
                            </w:r>
                          </w:p>
                          <w:p>
                            <w:pPr>
                              <w:ind w:firstLine="360"/>
                              <w:jc w:val="center"/>
                              <w:rPr>
                                <w:sz w:val="18"/>
                                <w:szCs w:val="18"/>
                              </w:rPr>
                            </w:pPr>
                          </w:p>
                        </w:txbxContent>
                      </wps:txbx>
                      <wps:bodyPr anchor="ctr" upright="1"/>
                    </wps:wsp>
                  </a:graphicData>
                </a:graphic>
              </wp:anchor>
            </w:drawing>
          </mc:Choice>
          <mc:Fallback>
            <w:pict>
              <v:shape id="云形标注 12" o:spid="_x0000_s1026" o:spt="106" type="#_x0000_t106" style="position:absolute;left:0pt;margin-left:244.3pt;margin-top:-0.45pt;height:92.05pt;width:154.35pt;z-index:251669504;v-text-anchor:middle;mso-width-relative:page;mso-height-relative:page;" fillcolor="#5B9BD5" filled="t" stroked="t" coordsize="21600,21600" o:gfxdata="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11iHMdgAAAAJAQAADwAAAAAAAAABACAAAAAiAAAAZHJzL2Rvd25yZXYueG1sUEsB&#10;AhQAFAAAAAgAh07iQOrYdoUuAgAATAQAAA4AAAAAAAAAAQAgAAAAJwEAAGRycy9lMm9Eb2MueG1s&#10;UEsFBgAAAAAGAAYAWQEAAMcFAAAAAA==&#10;" adj="3198,29989">
                <v:fill on="t" focussize="0,0"/>
                <v:stroke weight="1pt" color="#1F4D78" joinstyle="miter"/>
                <v:imagedata o:title=""/>
                <o:lock v:ext="edit" aspectratio="f"/>
                <v:textbox>
                  <w:txbxContent>
                    <w:p>
                      <w:pPr>
                        <w:rPr>
                          <w:sz w:val="18"/>
                          <w:szCs w:val="18"/>
                        </w:rPr>
                      </w:pPr>
                      <w:r>
                        <w:rPr>
                          <w:rFonts w:hint="eastAsia"/>
                          <w:sz w:val="18"/>
                          <w:szCs w:val="18"/>
                        </w:rPr>
                        <w:t>你们用了</w:t>
                      </w:r>
                      <w:r>
                        <w:rPr>
                          <w:sz w:val="18"/>
                          <w:szCs w:val="18"/>
                        </w:rPr>
                        <w:t>什么调查方法？结果怎么样</w:t>
                      </w:r>
                      <w:r>
                        <w:rPr>
                          <w:rFonts w:hint="eastAsia"/>
                          <w:sz w:val="18"/>
                          <w:szCs w:val="18"/>
                        </w:rPr>
                        <w:t>？</w:t>
                      </w:r>
                    </w:p>
                    <w:p>
                      <w:pPr>
                        <w:ind w:firstLine="360"/>
                        <w:jc w:val="center"/>
                        <w:rPr>
                          <w:sz w:val="18"/>
                          <w:szCs w:val="18"/>
                        </w:rPr>
                      </w:pPr>
                    </w:p>
                  </w:txbxContent>
                </v:textbox>
              </v:shape>
            </w:pict>
          </mc:Fallback>
        </mc:AlternateContent>
      </w: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64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64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我们的调查报告：______________________________________________________________________________________________________________________</w:t>
      </w:r>
    </w:p>
    <w:p>
      <w:pPr>
        <w:keepNext w:val="0"/>
        <w:keepLines w:val="0"/>
        <w:pageBreakBefore w:val="0"/>
        <w:kinsoku/>
        <w:wordWrap/>
        <w:overflowPunct/>
        <w:topLinePunct w:val="0"/>
        <w:autoSpaceDE/>
        <w:autoSpaceDN/>
        <w:bidi w:val="0"/>
        <w:adjustRightInd/>
        <w:snapToGrid/>
        <w:spacing w:beforeAutospacing="0" w:afterAutospacing="0" w:line="240" w:lineRule="auto"/>
        <w:ind w:right="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___________________________________________________________</w:t>
      </w:r>
    </w:p>
    <w:p>
      <w:pPr>
        <w:keepNext w:val="0"/>
        <w:keepLines w:val="0"/>
        <w:pageBreakBefore w:val="0"/>
        <w:kinsoku/>
        <w:wordWrap/>
        <w:overflowPunct/>
        <w:topLinePunct w:val="0"/>
        <w:autoSpaceDE/>
        <w:autoSpaceDN/>
        <w:bidi w:val="0"/>
        <w:adjustRightInd/>
        <w:snapToGrid/>
        <w:spacing w:beforeAutospacing="0" w:afterAutospacing="0" w:line="240" w:lineRule="auto"/>
        <w:ind w:right="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___________________________________________________________</w:t>
      </w: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通过调查，我知道了，高氏家族曾经有过的辉煌，了解了很多有关高允、高欢、高肃、高颎等高氏家族人物的小故事，我们来交流一下吧！</w:t>
      </w: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firstLine="560" w:firstLineChars="200"/>
        <w:textAlignment w:val="auto"/>
        <w:rPr>
          <w:rStyle w:val="11"/>
          <w:rFonts w:hint="eastAsia" w:ascii="宋体" w:hAnsi="宋体" w:eastAsia="宋体" w:cs="宋体"/>
          <w:color w:val="000000" w:themeColor="text1"/>
          <w:sz w:val="28"/>
          <w:szCs w:val="28"/>
          <w:shd w:val="clear" w:color="auto" w:fill="BCD3E5"/>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1160145</wp:posOffset>
                </wp:positionH>
                <wp:positionV relativeFrom="paragraph">
                  <wp:posOffset>216535</wp:posOffset>
                </wp:positionV>
                <wp:extent cx="1491615" cy="500380"/>
                <wp:effectExtent l="10160" t="6350" r="22225" b="7620"/>
                <wp:wrapNone/>
                <wp:docPr id="33" name="流程图: 准备 20"/>
                <wp:cNvGraphicFramePr/>
                <a:graphic xmlns:a="http://schemas.openxmlformats.org/drawingml/2006/main">
                  <a:graphicData uri="http://schemas.microsoft.com/office/word/2010/wordprocessingShape">
                    <wps:wsp>
                      <wps:cNvSpPr/>
                      <wps:spPr>
                        <a:xfrm>
                          <a:off x="0" y="0"/>
                          <a:ext cx="1491615" cy="500380"/>
                        </a:xfrm>
                        <a:prstGeom prst="flowChartPreparation">
                          <a:avLst/>
                        </a:prstGeom>
                        <a:solidFill>
                          <a:srgbClr val="5B9BD5"/>
                        </a:solidFill>
                        <a:ln w="12700" cap="flat" cmpd="sng" algn="ctr">
                          <a:solidFill>
                            <a:srgbClr val="5B9BD5">
                              <a:shade val="50000"/>
                            </a:srgbClr>
                          </a:solidFill>
                          <a:prstDash val="solid"/>
                          <a:miter lim="800000"/>
                        </a:ln>
                        <a:effectLst/>
                      </wps:spPr>
                      <wps:txbx>
                        <w:txbxContent>
                          <w:p>
                            <w:pPr>
                              <w:rPr>
                                <w:rFonts w:hint="eastAsia" w:ascii="宋体" w:hAnsi="宋体" w:eastAsia="宋体" w:cs="宋体"/>
                                <w:sz w:val="32"/>
                                <w:szCs w:val="32"/>
                              </w:rPr>
                            </w:pPr>
                            <w:r>
                              <w:rPr>
                                <w:rFonts w:hint="eastAsia" w:ascii="宋体" w:hAnsi="宋体" w:eastAsia="宋体" w:cs="宋体"/>
                                <w:sz w:val="32"/>
                                <w:szCs w:val="32"/>
                              </w:rPr>
                              <w:t xml:space="preserve">小探究    </w:t>
                            </w:r>
                          </w:p>
                          <w:p>
                            <w:pPr>
                              <w:ind w:firstLine="42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准备 20" o:spid="_x0000_s1026" o:spt="117" type="#_x0000_t117" style="position:absolute;left:0pt;margin-left:91.35pt;margin-top:17.05pt;height:39.4pt;width:117.45pt;z-index:251671552;v-text-anchor:middle;mso-width-relative:page;mso-height-relative:page;" fillcolor="#5B9BD5" filled="t" stroked="t" coordsize="21600,21600" o:gfxdata="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J9e0CjZAAAA&#10;CgEAAA8AAAAAAAAAAQAgAAAAIgAAAGRycy9kb3ducmV2LnhtbFBLAQIUABQAAAAIAIdO4kD7O/WF&#10;jgIAAP0EAAAOAAAAAAAAAAEAIAAAACgBAABkcnMvZTJvRG9jLnhtbFBLBQYAAAAABgAGAFkBAAAo&#10;BgAAAAA=&#10;">
                <v:fill on="t" focussize="0,0"/>
                <v:stroke weight="1pt" color="#41719C" miterlimit="8" joinstyle="miter"/>
                <v:imagedata o:title=""/>
                <o:lock v:ext="edit" aspectratio="f"/>
                <v:textbox>
                  <w:txbxContent>
                    <w:p>
                      <w:pPr>
                        <w:rPr>
                          <w:rFonts w:hint="eastAsia" w:ascii="宋体" w:hAnsi="宋体" w:eastAsia="宋体" w:cs="宋体"/>
                          <w:sz w:val="32"/>
                          <w:szCs w:val="32"/>
                        </w:rPr>
                      </w:pPr>
                      <w:r>
                        <w:rPr>
                          <w:rFonts w:hint="eastAsia" w:ascii="宋体" w:hAnsi="宋体" w:eastAsia="宋体" w:cs="宋体"/>
                          <w:sz w:val="32"/>
                          <w:szCs w:val="32"/>
                        </w:rPr>
                        <w:t xml:space="preserve">小探究    </w:t>
                      </w:r>
                    </w:p>
                    <w:p>
                      <w:pPr>
                        <w:ind w:firstLine="420"/>
                        <w:jc w:val="center"/>
                      </w:pPr>
                    </w:p>
                  </w:txbxContent>
                </v:textbox>
              </v:shape>
            </w:pict>
          </mc:Fallback>
        </mc:AlternateContent>
      </w:r>
      <w:r>
        <w:rPr>
          <w:rFonts w:hint="eastAsia" w:ascii="宋体" w:hAnsi="宋体" w:eastAsia="宋体" w:cs="宋体"/>
          <w:color w:val="000000" w:themeColor="text1"/>
          <w:sz w:val="28"/>
          <w:szCs w:val="28"/>
          <w14:textFill>
            <w14:solidFill>
              <w14:schemeClr w14:val="tx1"/>
            </w14:solidFill>
          </w14:textFill>
        </w:rPr>
        <w:drawing>
          <wp:inline distT="0" distB="0" distL="0" distR="0">
            <wp:extent cx="828675" cy="781050"/>
            <wp:effectExtent l="0" t="0" r="9525" b="0"/>
            <wp:docPr id="13" name="图片 13" descr="D:\Backup\桌面\01abac5549b2250000009e328f70bf.jpg@1280w_1l_2o_100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Backup\桌面\01abac5549b2250000009e328f70bf.jpg@1280w_1l_2o_100sh.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rot="10800000" flipV="1">
                      <a:off x="0" y="0"/>
                      <a:ext cx="828675" cy="7810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562" w:firstLineChars="200"/>
        <w:jc w:val="center"/>
        <w:textAlignment w:val="auto"/>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高氏墓群的秘密</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1400" w:firstLineChars="50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1400" w:firstLineChars="50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1400" w:firstLineChars="50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1400" w:firstLineChars="5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mc:AlternateContent>
          <mc:Choice Requires="wps">
            <w:drawing>
              <wp:anchor distT="0" distB="0" distL="114300" distR="114300" simplePos="0" relativeHeight="251738112" behindDoc="0" locked="0" layoutInCell="1" allowOverlap="1">
                <wp:simplePos x="0" y="0"/>
                <wp:positionH relativeFrom="column">
                  <wp:posOffset>-333375</wp:posOffset>
                </wp:positionH>
                <wp:positionV relativeFrom="paragraph">
                  <wp:posOffset>-800100</wp:posOffset>
                </wp:positionV>
                <wp:extent cx="5962650" cy="4257675"/>
                <wp:effectExtent l="4445" t="4445" r="14605" b="5080"/>
                <wp:wrapNone/>
                <wp:docPr id="57" name="文本框 66"/>
                <wp:cNvGraphicFramePr/>
                <a:graphic xmlns:a="http://schemas.openxmlformats.org/drawingml/2006/main">
                  <a:graphicData uri="http://schemas.microsoft.com/office/word/2010/wordprocessingShape">
                    <wps:wsp>
                      <wps:cNvSpPr txBox="1"/>
                      <wps:spPr>
                        <a:xfrm>
                          <a:off x="0" y="0"/>
                          <a:ext cx="5962650" cy="4257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80" w:firstLineChars="200"/>
                              <w:rPr>
                                <w:rFonts w:ascii="宋体" w:hAnsi="宋体" w:eastAsia="宋体"/>
                                <w:b w:val="0"/>
                                <w:bCs/>
                                <w:color w:val="FF0000"/>
                                <w:sz w:val="24"/>
                                <w:szCs w:val="24"/>
                              </w:rPr>
                            </w:pPr>
                            <w:r>
                              <w:rPr>
                                <w:rFonts w:hint="eastAsia" w:ascii="宋体" w:hAnsi="宋体" w:eastAsia="宋体"/>
                                <w:b w:val="0"/>
                                <w:bCs/>
                                <w:color w:val="FF0000"/>
                                <w:sz w:val="24"/>
                                <w:szCs w:val="24"/>
                              </w:rPr>
                              <w:t>文献资料：</w:t>
                            </w:r>
                          </w:p>
                          <w:p>
                            <w:pPr>
                              <w:ind w:firstLine="480" w:firstLineChars="200"/>
                              <w:rPr>
                                <w:rFonts w:ascii="宋体" w:hAnsi="宋体" w:eastAsia="宋体"/>
                                <w:b w:val="0"/>
                                <w:bCs/>
                                <w:color w:val="FF0000"/>
                                <w:sz w:val="24"/>
                                <w:szCs w:val="24"/>
                              </w:rPr>
                            </w:pPr>
                            <w:r>
                              <w:rPr>
                                <w:rFonts w:hint="eastAsia" w:ascii="宋体" w:hAnsi="宋体" w:eastAsia="宋体"/>
                                <w:b w:val="0"/>
                                <w:bCs/>
                                <w:color w:val="FF0000"/>
                                <w:sz w:val="24"/>
                                <w:szCs w:val="24"/>
                              </w:rPr>
                              <w:t>景县高氏，其远祖为齐国大夫，姓姜。齐（姜）太公六世孙文公赤生公子高。其孙，名傒，为齐国上卿，与管仲襄助桓公称霸有功，恒公命傒以祖父字（高）为氏，食采于卢（今山东长清县西南），世为上卿。其后代迁到燕国，后又到楚国，十世孙高洪为东汉渤海太守，故居渤海脩县（今景县）。此后，世代为官，至北魏孝昌年间，其后人高翼已成为“山东”豪右。</w:t>
                            </w:r>
                          </w:p>
                          <w:p>
                            <w:pPr>
                              <w:ind w:firstLine="480" w:firstLineChars="200"/>
                              <w:rPr>
                                <w:rFonts w:ascii="宋体" w:hAnsi="宋体" w:eastAsia="宋体"/>
                                <w:b w:val="0"/>
                                <w:bCs/>
                                <w:color w:val="FF0000"/>
                                <w:sz w:val="24"/>
                                <w:szCs w:val="24"/>
                              </w:rPr>
                            </w:pPr>
                            <w:r>
                              <w:rPr>
                                <w:rFonts w:hint="eastAsia" w:ascii="宋体" w:hAnsi="宋体" w:eastAsia="宋体"/>
                                <w:b w:val="0"/>
                                <w:bCs/>
                                <w:color w:val="FF0000"/>
                                <w:sz w:val="24"/>
                                <w:szCs w:val="24"/>
                              </w:rPr>
                              <w:t>从北魏到北齐，高氏家族发展到鼎盛时期，从望族发展到皇族。在灭北魏，建立东魏、北齐的过程中，高氏家族，特别是高欢及其儿子高澄、高洋等人借助鲜卑人的兵力，依靠封氏等山东大姓，立下了赫赫战功。</w:t>
                            </w:r>
                            <w:r>
                              <w:rPr>
                                <w:rFonts w:ascii="宋体" w:hAnsi="宋体" w:eastAsia="宋体"/>
                                <w:b w:val="0"/>
                                <w:bCs/>
                                <w:color w:val="FF0000"/>
                                <w:sz w:val="24"/>
                                <w:szCs w:val="24"/>
                              </w:rPr>
                              <w:t>550年，高欢的次子高洋建立了北齐，登上了皇帝宝座。他就是历史上的北齐文宣帝，年号天保。他一登基，便对灭魏建齐有功的高、封子弟大加封赏，已死者追赠追谥，活着的则封王拜相赐爵，一次封高姓为王的就有十人。565年。高洋之侄高纬当了北齐皇帝，又对高氏子弟进行封赏，上至王公将相，下至刺史太守，形成了一个庞大的高姓统治集团。北齐传位六朝，高氏进爵为王者48人。</w:t>
                            </w:r>
                          </w:p>
                          <w:p>
                            <w:pPr>
                              <w:ind w:firstLine="480" w:firstLineChars="200"/>
                              <w:rPr>
                                <w:rFonts w:ascii="宋体" w:hAnsi="宋体" w:eastAsia="宋体"/>
                                <w:b w:val="0"/>
                                <w:bCs/>
                                <w:color w:val="FF0000"/>
                                <w:sz w:val="24"/>
                                <w:szCs w:val="24"/>
                              </w:rPr>
                            </w:pPr>
                            <w:r>
                              <w:rPr>
                                <w:rFonts w:ascii="宋体" w:hAnsi="宋体" w:eastAsia="宋体"/>
                                <w:b w:val="0"/>
                                <w:bCs/>
                                <w:color w:val="FF0000"/>
                                <w:sz w:val="24"/>
                                <w:szCs w:val="24"/>
                              </w:rPr>
                              <w:t>577年北周灭了北齐，对高氏皇族，大加杀戮。高氏家族一度败落。隋唐时期，高氏家族再度兴盛。丞相高颎帮助隋文帝出谋划策，领兵打仗，灭了南陈，统一全国，执掌朝政二十年。高士廉（俭）辅助唐太宗治理国家二十年。在朝内外享有盛名。后来高璩、高郢也当了宰相，高氏家族家道悠久，宗支庞大，权势显赫，为当时北方的首户。</w:t>
                            </w:r>
                          </w:p>
                          <w:p>
                            <w:pPr>
                              <w:ind w:firstLine="480" w:firstLineChars="200"/>
                              <w:rPr>
                                <w:rFonts w:ascii="宋体" w:hAnsi="宋体" w:eastAsia="宋体"/>
                                <w:b w:val="0"/>
                                <w:bCs/>
                                <w:color w:val="FF0000"/>
                                <w:sz w:val="24"/>
                                <w:szCs w:val="24"/>
                              </w:rPr>
                            </w:pPr>
                            <w:r>
                              <w:rPr>
                                <w:rFonts w:hint="eastAsia" w:ascii="宋体" w:hAnsi="宋体" w:eastAsia="宋体"/>
                                <w:b w:val="0"/>
                                <w:bCs/>
                                <w:color w:val="FF0000"/>
                                <w:sz w:val="24"/>
                                <w:szCs w:val="24"/>
                              </w:rPr>
                              <w:t>在几百年的宗支繁衍和世事变迁过程中，高氏许多支派已迁往外地。</w:t>
                            </w:r>
                          </w:p>
                          <w:p>
                            <w:pPr>
                              <w:ind w:firstLine="480" w:firstLineChars="200"/>
                              <w:rPr>
                                <w:rFonts w:ascii="宋体" w:hAnsi="宋体" w:eastAsia="宋体"/>
                                <w:b w:val="0"/>
                                <w:bCs/>
                                <w:color w:val="FF0000"/>
                                <w:sz w:val="24"/>
                                <w:szCs w:val="24"/>
                              </w:rPr>
                            </w:pPr>
                            <w:r>
                              <w:rPr>
                                <w:rFonts w:hint="eastAsia" w:ascii="宋体" w:hAnsi="宋体" w:eastAsia="宋体"/>
                                <w:b w:val="0"/>
                                <w:bCs/>
                                <w:color w:val="FF0000"/>
                                <w:sz w:val="24"/>
                                <w:szCs w:val="24"/>
                              </w:rPr>
                              <w:t>高氏家族，人才众多。在《三国志·魏志》、《晋书》、《魏书》、《北史》、《北齐书》、《隋书》、《新唐书》等史书记载中，高氏家族为官者就有一百三、四十人。</w:t>
                            </w:r>
                          </w:p>
                          <w:p>
                            <w:pPr>
                              <w:ind w:firstLine="6746" w:firstLineChars="2800"/>
                              <w:rPr>
                                <w:rFonts w:ascii="宋体" w:hAnsi="宋体" w:eastAsia="宋体"/>
                                <w:b/>
                                <w:sz w:val="24"/>
                                <w:szCs w:val="24"/>
                              </w:rPr>
                            </w:pPr>
                            <w:r>
                              <w:rPr>
                                <w:rFonts w:hint="eastAsia" w:ascii="宋体" w:hAnsi="宋体" w:eastAsia="宋体"/>
                                <w:b/>
                                <w:bCs/>
                                <w:color w:val="FF0000"/>
                                <w:sz w:val="24"/>
                                <w:szCs w:val="24"/>
                                <w:lang w:eastAsia="zh-CN"/>
                              </w:rPr>
                              <w:t>节选自</w:t>
                            </w:r>
                            <w:r>
                              <w:rPr>
                                <w:rFonts w:hint="eastAsia" w:ascii="宋体" w:hAnsi="宋体" w:eastAsia="宋体"/>
                                <w:b/>
                                <w:bCs/>
                                <w:color w:val="FF0000"/>
                                <w:sz w:val="24"/>
                                <w:szCs w:val="24"/>
                              </w:rPr>
                              <w:t>《景县志》</w:t>
                            </w:r>
                          </w:p>
                        </w:txbxContent>
                      </wps:txbx>
                      <wps:bodyPr upright="1"/>
                    </wps:wsp>
                  </a:graphicData>
                </a:graphic>
              </wp:anchor>
            </w:drawing>
          </mc:Choice>
          <mc:Fallback>
            <w:pict>
              <v:shape id="文本框 66" o:spid="_x0000_s1026" o:spt="202" type="#_x0000_t202" style="position:absolute;left:0pt;margin-left:-26.25pt;margin-top:-63pt;height:335.25pt;width:469.5pt;z-index:251738112;mso-width-relative:page;mso-height-relative:page;" fillcolor="#FFFFFF" filled="t" stroked="t" coordsize="21600,21600" o:gfxdata="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6tsSvbAAAADAEAAA8AAAAAAAAAAQAgAAAAIgAAAGRycy9kb3ducmV2LnhtbFBL&#10;AQIUABQAAAAIAIdO4kDK/11s8wEAAOsDAAAOAAAAAAAAAAEAIAAAACoBAABkcnMvZTJvRG9jLnht&#10;bFBLBQYAAAAABgAGAFkBAACPBQAAAAA=&#10;">
                <v:fill on="t" focussize="0,0"/>
                <v:stroke color="#000000" joinstyle="miter"/>
                <v:imagedata o:title=""/>
                <o:lock v:ext="edit" aspectratio="f"/>
                <v:textbox>
                  <w:txbxContent>
                    <w:p>
                      <w:pPr>
                        <w:ind w:firstLine="480" w:firstLineChars="200"/>
                        <w:rPr>
                          <w:rFonts w:ascii="宋体" w:hAnsi="宋体" w:eastAsia="宋体"/>
                          <w:b w:val="0"/>
                          <w:bCs/>
                          <w:color w:val="FF0000"/>
                          <w:sz w:val="24"/>
                          <w:szCs w:val="24"/>
                        </w:rPr>
                      </w:pPr>
                      <w:r>
                        <w:rPr>
                          <w:rFonts w:hint="eastAsia" w:ascii="宋体" w:hAnsi="宋体" w:eastAsia="宋体"/>
                          <w:b w:val="0"/>
                          <w:bCs/>
                          <w:color w:val="FF0000"/>
                          <w:sz w:val="24"/>
                          <w:szCs w:val="24"/>
                        </w:rPr>
                        <w:t>文献资料：</w:t>
                      </w:r>
                    </w:p>
                    <w:p>
                      <w:pPr>
                        <w:ind w:firstLine="480" w:firstLineChars="200"/>
                        <w:rPr>
                          <w:rFonts w:ascii="宋体" w:hAnsi="宋体" w:eastAsia="宋体"/>
                          <w:b w:val="0"/>
                          <w:bCs/>
                          <w:color w:val="FF0000"/>
                          <w:sz w:val="24"/>
                          <w:szCs w:val="24"/>
                        </w:rPr>
                      </w:pPr>
                      <w:r>
                        <w:rPr>
                          <w:rFonts w:hint="eastAsia" w:ascii="宋体" w:hAnsi="宋体" w:eastAsia="宋体"/>
                          <w:b w:val="0"/>
                          <w:bCs/>
                          <w:color w:val="FF0000"/>
                          <w:sz w:val="24"/>
                          <w:szCs w:val="24"/>
                        </w:rPr>
                        <w:t>景县高氏，其远祖为齐国大夫，姓姜。齐（姜）太公六世孙文公赤生公子高。其孙，名傒，为齐国上卿，与管仲襄助桓公称霸有功，恒公命傒以祖父字（高）为氏，食采于卢（今山东长清县西南），世为上卿。其后代迁到燕国，后又到楚国，十世孙高洪为东汉渤海太守，故居渤海脩县（今景县）。此后，世代为官，至北魏孝昌年间，其后人高翼已成为“山东”豪右。</w:t>
                      </w:r>
                    </w:p>
                    <w:p>
                      <w:pPr>
                        <w:ind w:firstLine="480" w:firstLineChars="200"/>
                        <w:rPr>
                          <w:rFonts w:ascii="宋体" w:hAnsi="宋体" w:eastAsia="宋体"/>
                          <w:b w:val="0"/>
                          <w:bCs/>
                          <w:color w:val="FF0000"/>
                          <w:sz w:val="24"/>
                          <w:szCs w:val="24"/>
                        </w:rPr>
                      </w:pPr>
                      <w:r>
                        <w:rPr>
                          <w:rFonts w:hint="eastAsia" w:ascii="宋体" w:hAnsi="宋体" w:eastAsia="宋体"/>
                          <w:b w:val="0"/>
                          <w:bCs/>
                          <w:color w:val="FF0000"/>
                          <w:sz w:val="24"/>
                          <w:szCs w:val="24"/>
                        </w:rPr>
                        <w:t>从北魏到北齐，高氏家族发展到鼎盛时期，从望族发展到皇族。在灭北魏，建立东魏、北齐的过程中，高氏家族，特别是高欢及其儿子高澄、高洋等人借助鲜卑人的兵力，依靠封氏等山东大姓，立下了赫赫战功。</w:t>
                      </w:r>
                      <w:r>
                        <w:rPr>
                          <w:rFonts w:ascii="宋体" w:hAnsi="宋体" w:eastAsia="宋体"/>
                          <w:b w:val="0"/>
                          <w:bCs/>
                          <w:color w:val="FF0000"/>
                          <w:sz w:val="24"/>
                          <w:szCs w:val="24"/>
                        </w:rPr>
                        <w:t>550年，高欢的次子高洋建立了北齐，登上了皇帝宝座。他就是历史上的北齐文宣帝，年号天保。他一登基，便对灭魏建齐有功的高、封子弟大加封赏，已死者追赠追谥，活着的则封王拜相赐爵，一次封高姓为王的就有十人。565年。高洋之侄高纬当了北齐皇帝，又对高氏子弟进行封赏，上至王公将相，下至刺史太守，形成了一个庞大的高姓统治集团。北齐传位六朝，高氏进爵为王者48人。</w:t>
                      </w:r>
                    </w:p>
                    <w:p>
                      <w:pPr>
                        <w:ind w:firstLine="480" w:firstLineChars="200"/>
                        <w:rPr>
                          <w:rFonts w:ascii="宋体" w:hAnsi="宋体" w:eastAsia="宋体"/>
                          <w:b w:val="0"/>
                          <w:bCs/>
                          <w:color w:val="FF0000"/>
                          <w:sz w:val="24"/>
                          <w:szCs w:val="24"/>
                        </w:rPr>
                      </w:pPr>
                      <w:r>
                        <w:rPr>
                          <w:rFonts w:ascii="宋体" w:hAnsi="宋体" w:eastAsia="宋体"/>
                          <w:b w:val="0"/>
                          <w:bCs/>
                          <w:color w:val="FF0000"/>
                          <w:sz w:val="24"/>
                          <w:szCs w:val="24"/>
                        </w:rPr>
                        <w:t>577年北周灭了北齐，对高氏皇族，大加杀戮。高氏家族一度败落。隋唐时期，高氏家族再度兴盛。丞相高颎帮助隋文帝出谋划策，领兵打仗，灭了南陈，统一全国，执掌朝政二十年。高士廉（俭）辅助唐太宗治理国家二十年。在朝内外享有盛名。后来高璩、高郢也当了宰相，高氏家族家道悠久，宗支庞大，权势显赫，为当时北方的首户。</w:t>
                      </w:r>
                    </w:p>
                    <w:p>
                      <w:pPr>
                        <w:ind w:firstLine="480" w:firstLineChars="200"/>
                        <w:rPr>
                          <w:rFonts w:ascii="宋体" w:hAnsi="宋体" w:eastAsia="宋体"/>
                          <w:b w:val="0"/>
                          <w:bCs/>
                          <w:color w:val="FF0000"/>
                          <w:sz w:val="24"/>
                          <w:szCs w:val="24"/>
                        </w:rPr>
                      </w:pPr>
                      <w:r>
                        <w:rPr>
                          <w:rFonts w:hint="eastAsia" w:ascii="宋体" w:hAnsi="宋体" w:eastAsia="宋体"/>
                          <w:b w:val="0"/>
                          <w:bCs/>
                          <w:color w:val="FF0000"/>
                          <w:sz w:val="24"/>
                          <w:szCs w:val="24"/>
                        </w:rPr>
                        <w:t>在几百年的宗支繁衍和世事变迁过程中，高氏许多支派已迁往外地。</w:t>
                      </w:r>
                    </w:p>
                    <w:p>
                      <w:pPr>
                        <w:ind w:firstLine="480" w:firstLineChars="200"/>
                        <w:rPr>
                          <w:rFonts w:ascii="宋体" w:hAnsi="宋体" w:eastAsia="宋体"/>
                          <w:b w:val="0"/>
                          <w:bCs/>
                          <w:color w:val="FF0000"/>
                          <w:sz w:val="24"/>
                          <w:szCs w:val="24"/>
                        </w:rPr>
                      </w:pPr>
                      <w:r>
                        <w:rPr>
                          <w:rFonts w:hint="eastAsia" w:ascii="宋体" w:hAnsi="宋体" w:eastAsia="宋体"/>
                          <w:b w:val="0"/>
                          <w:bCs/>
                          <w:color w:val="FF0000"/>
                          <w:sz w:val="24"/>
                          <w:szCs w:val="24"/>
                        </w:rPr>
                        <w:t>高氏家族，人才众多。在《三国志·魏志》、《晋书》、《魏书》、《北史》、《北齐书》、《隋书》、《新唐书》等史书记载中，高氏家族为官者就有一百三、四十人。</w:t>
                      </w:r>
                    </w:p>
                    <w:p>
                      <w:pPr>
                        <w:ind w:firstLine="6746" w:firstLineChars="2800"/>
                        <w:rPr>
                          <w:rFonts w:ascii="宋体" w:hAnsi="宋体" w:eastAsia="宋体"/>
                          <w:b/>
                          <w:sz w:val="24"/>
                          <w:szCs w:val="24"/>
                        </w:rPr>
                      </w:pPr>
                      <w:r>
                        <w:rPr>
                          <w:rFonts w:hint="eastAsia" w:ascii="宋体" w:hAnsi="宋体" w:eastAsia="宋体"/>
                          <w:b/>
                          <w:bCs/>
                          <w:color w:val="FF0000"/>
                          <w:sz w:val="24"/>
                          <w:szCs w:val="24"/>
                          <w:lang w:eastAsia="zh-CN"/>
                        </w:rPr>
                        <w:t>节选自</w:t>
                      </w:r>
                      <w:r>
                        <w:rPr>
                          <w:rFonts w:hint="eastAsia" w:ascii="宋体" w:hAnsi="宋体" w:eastAsia="宋体"/>
                          <w:b/>
                          <w:bCs/>
                          <w:color w:val="FF0000"/>
                          <w:sz w:val="24"/>
                          <w:szCs w:val="24"/>
                        </w:rPr>
                        <w:t>《景县志》</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1400" w:firstLineChars="50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1400" w:firstLineChars="50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1400" w:firstLineChars="50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1400" w:firstLineChars="50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1400" w:firstLineChars="50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你了解多少有关高氏墓群的知识，还想知道关于高氏墓群的哪些问题？让我们开展一次探究活动吧！</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mc:AlternateContent>
          <mc:Choice Requires="wps">
            <w:drawing>
              <wp:anchor distT="0" distB="0" distL="114300" distR="114300" simplePos="0" relativeHeight="251739136" behindDoc="0" locked="0" layoutInCell="1" allowOverlap="1">
                <wp:simplePos x="0" y="0"/>
                <wp:positionH relativeFrom="column">
                  <wp:posOffset>154305</wp:posOffset>
                </wp:positionH>
                <wp:positionV relativeFrom="paragraph">
                  <wp:posOffset>92710</wp:posOffset>
                </wp:positionV>
                <wp:extent cx="5172075" cy="1800860"/>
                <wp:effectExtent l="4445" t="4445" r="5080" b="366395"/>
                <wp:wrapNone/>
                <wp:docPr id="58" name="自选图形 67"/>
                <wp:cNvGraphicFramePr/>
                <a:graphic xmlns:a="http://schemas.openxmlformats.org/drawingml/2006/main">
                  <a:graphicData uri="http://schemas.microsoft.com/office/word/2010/wordprocessingShape">
                    <wps:wsp>
                      <wps:cNvSpPr/>
                      <wps:spPr>
                        <a:xfrm>
                          <a:off x="0" y="0"/>
                          <a:ext cx="5172075" cy="1800860"/>
                        </a:xfrm>
                        <a:prstGeom prst="wedgeRoundRectCallout">
                          <a:avLst>
                            <a:gd name="adj1" fmla="val -6551"/>
                            <a:gd name="adj2" fmla="val 69269"/>
                            <a:gd name="adj3" fmla="val 16667"/>
                          </a:avLst>
                        </a:prstGeom>
                        <a:solidFill>
                          <a:srgbClr val="00B0F0"/>
                        </a:solidFill>
                        <a:ln w="9525" cap="flat" cmpd="sng">
                          <a:solidFill>
                            <a:srgbClr val="000000"/>
                          </a:solidFill>
                          <a:prstDash val="solid"/>
                          <a:miter/>
                          <a:headEnd type="none" w="med" len="med"/>
                          <a:tailEnd type="none" w="med" len="med"/>
                        </a:ln>
                      </wps:spPr>
                      <wps:txbx>
                        <w:txbxContent>
                          <w:p>
                            <w:pPr>
                              <w:widowControl w:val="0"/>
                              <w:ind w:firstLine="480" w:firstLineChars="200"/>
                              <w:jc w:val="both"/>
                              <w:rPr>
                                <w:rFonts w:ascii="宋体" w:hAnsi="宋体" w:eastAsia="宋体" w:cs="仿宋_GB2312"/>
                                <w:sz w:val="24"/>
                                <w:szCs w:val="24"/>
                              </w:rPr>
                            </w:pPr>
                            <w:r>
                              <w:rPr>
                                <w:rFonts w:hint="eastAsia" w:ascii="宋体" w:hAnsi="宋体" w:eastAsia="宋体" w:cs="仿宋_GB2312"/>
                                <w:sz w:val="24"/>
                                <w:szCs w:val="24"/>
                              </w:rPr>
                              <w:t>我</w:t>
                            </w:r>
                            <w:r>
                              <w:rPr>
                                <w:rFonts w:ascii="宋体" w:hAnsi="宋体" w:eastAsia="宋体" w:cs="仿宋_GB2312"/>
                                <w:sz w:val="24"/>
                                <w:szCs w:val="24"/>
                              </w:rPr>
                              <w:t>探究到</w:t>
                            </w:r>
                            <w:r>
                              <w:rPr>
                                <w:rFonts w:hint="eastAsia" w:ascii="宋体" w:hAnsi="宋体" w:eastAsia="宋体" w:cs="仿宋_GB2312"/>
                                <w:sz w:val="24"/>
                                <w:szCs w:val="24"/>
                              </w:rPr>
                              <w:t>已</w:t>
                            </w:r>
                            <w:r>
                              <w:rPr>
                                <w:rFonts w:ascii="宋体" w:hAnsi="宋体" w:eastAsia="宋体" w:cs="仿宋_GB2312"/>
                                <w:sz w:val="24"/>
                                <w:szCs w:val="24"/>
                              </w:rPr>
                              <w:t>挖掘的</w:t>
                            </w:r>
                            <w:r>
                              <w:rPr>
                                <w:rFonts w:hint="eastAsia" w:ascii="宋体" w:hAnsi="宋体" w:eastAsia="宋体" w:cs="仿宋_GB2312"/>
                                <w:sz w:val="24"/>
                                <w:szCs w:val="24"/>
                              </w:rPr>
                              <w:t>13号</w:t>
                            </w:r>
                            <w:r>
                              <w:rPr>
                                <w:rFonts w:ascii="宋体" w:hAnsi="宋体" w:eastAsia="宋体" w:cs="仿宋_GB2312"/>
                                <w:sz w:val="24"/>
                                <w:szCs w:val="24"/>
                              </w:rPr>
                              <w:t>墓高雅夫妇子女合葬墓，像这样父母子女，特别是已出嫁的女儿，而且又是最高封建统治者的妃嫔，葬在一起的情况，还不多见。这是一座按封</w:t>
                            </w:r>
                            <w:r>
                              <w:rPr>
                                <w:rFonts w:hint="eastAsia" w:ascii="宋体" w:hAnsi="宋体" w:eastAsia="宋体" w:cs="仿宋_GB2312"/>
                                <w:sz w:val="24"/>
                                <w:szCs w:val="24"/>
                              </w:rPr>
                              <w:t>建礼制埋葬的标准的贵族墓。该墓出土器物最多，也最珍贵，共有</w:t>
                            </w:r>
                            <w:r>
                              <w:rPr>
                                <w:rFonts w:ascii="宋体" w:hAnsi="宋体" w:eastAsia="宋体" w:cs="仿宋_GB2312"/>
                                <w:sz w:val="24"/>
                                <w:szCs w:val="24"/>
                              </w:rPr>
                              <w:t>115</w:t>
                            </w:r>
                            <w:r>
                              <w:rPr>
                                <w:rFonts w:hint="eastAsia" w:ascii="宋体" w:hAnsi="宋体" w:eastAsia="宋体" w:cs="仿宋_GB2312"/>
                                <w:sz w:val="24"/>
                                <w:szCs w:val="24"/>
                              </w:rPr>
                              <w:t>件，制作精细，造型优美，而且排列有序，组合清楚。其中</w:t>
                            </w:r>
                            <w:r>
                              <w:rPr>
                                <w:rFonts w:ascii="宋体" w:hAnsi="宋体" w:eastAsia="宋体" w:cs="仿宋_GB2312"/>
                                <w:sz w:val="24"/>
                                <w:szCs w:val="24"/>
                              </w:rPr>
                              <w:t>高雅尸骨四周布满</w:t>
                            </w:r>
                            <w:r>
                              <w:rPr>
                                <w:rFonts w:hint="eastAsia" w:ascii="宋体" w:hAnsi="宋体" w:eastAsia="宋体" w:cs="仿宋_GB2312"/>
                                <w:sz w:val="24"/>
                                <w:szCs w:val="24"/>
                              </w:rPr>
                              <w:t>云</w:t>
                            </w:r>
                            <w:r>
                              <w:rPr>
                                <w:rFonts w:ascii="宋体" w:hAnsi="宋体" w:eastAsia="宋体" w:cs="仿宋_GB2312"/>
                                <w:sz w:val="24"/>
                                <w:szCs w:val="24"/>
                              </w:rPr>
                              <w:t>母和金箔碎片</w:t>
                            </w:r>
                            <w:r>
                              <w:rPr>
                                <w:rFonts w:hint="eastAsia" w:ascii="宋体" w:hAnsi="宋体" w:eastAsia="宋体" w:cs="仿宋_GB2312"/>
                                <w:sz w:val="24"/>
                                <w:szCs w:val="24"/>
                              </w:rPr>
                              <w:t>，</w:t>
                            </w:r>
                            <w:r>
                              <w:rPr>
                                <w:rFonts w:ascii="宋体" w:hAnsi="宋体" w:eastAsia="宋体" w:cs="仿宋_GB2312"/>
                                <w:sz w:val="24"/>
                                <w:szCs w:val="24"/>
                              </w:rPr>
                              <w:t>有少数还相当完整，云母薄如纸，形似杏叶</w:t>
                            </w:r>
                            <w:r>
                              <w:rPr>
                                <w:rFonts w:hint="eastAsia" w:ascii="宋体" w:hAnsi="宋体" w:eastAsia="宋体" w:cs="仿宋_GB2312"/>
                                <w:sz w:val="24"/>
                                <w:szCs w:val="24"/>
                              </w:rPr>
                              <w:t>，</w:t>
                            </w:r>
                            <w:r>
                              <w:rPr>
                                <w:rFonts w:ascii="宋体" w:hAnsi="宋体" w:eastAsia="宋体" w:cs="仿宋_GB2312"/>
                                <w:sz w:val="24"/>
                                <w:szCs w:val="24"/>
                              </w:rPr>
                              <w:t>大概是将云母连缀成衣，</w:t>
                            </w:r>
                            <w:r>
                              <w:rPr>
                                <w:rFonts w:hint="eastAsia" w:ascii="宋体" w:hAnsi="宋体" w:eastAsia="宋体" w:cs="仿宋_GB2312"/>
                                <w:sz w:val="24"/>
                                <w:szCs w:val="24"/>
                              </w:rPr>
                              <w:t>穿</w:t>
                            </w:r>
                            <w:r>
                              <w:rPr>
                                <w:rFonts w:ascii="宋体" w:hAnsi="宋体" w:eastAsia="宋体" w:cs="仿宋_GB2312"/>
                                <w:sz w:val="24"/>
                                <w:szCs w:val="24"/>
                              </w:rPr>
                              <w:t>在死者</w:t>
                            </w:r>
                            <w:r>
                              <w:rPr>
                                <w:rFonts w:hint="eastAsia" w:ascii="宋体" w:hAnsi="宋体" w:eastAsia="宋体" w:cs="仿宋_GB2312"/>
                                <w:sz w:val="24"/>
                                <w:szCs w:val="24"/>
                              </w:rPr>
                              <w:t>身</w:t>
                            </w:r>
                            <w:r>
                              <w:rPr>
                                <w:rFonts w:ascii="宋体" w:hAnsi="宋体" w:eastAsia="宋体" w:cs="仿宋_GB2312"/>
                                <w:sz w:val="24"/>
                                <w:szCs w:val="24"/>
                              </w:rPr>
                              <w:t>上</w:t>
                            </w:r>
                            <w:r>
                              <w:rPr>
                                <w:rFonts w:hint="eastAsia" w:ascii="宋体" w:hAnsi="宋体" w:eastAsia="宋体" w:cs="仿宋_GB2312"/>
                                <w:sz w:val="24"/>
                                <w:szCs w:val="24"/>
                              </w:rPr>
                              <w:t>，</w:t>
                            </w:r>
                            <w:r>
                              <w:rPr>
                                <w:rFonts w:ascii="宋体" w:hAnsi="宋体" w:eastAsia="宋体" w:cs="仿宋_GB2312"/>
                                <w:sz w:val="24"/>
                                <w:szCs w:val="24"/>
                              </w:rPr>
                              <w:t>如果当时将云母玉衣复原，其观赏和文化价值</w:t>
                            </w:r>
                            <w:r>
                              <w:rPr>
                                <w:rFonts w:hint="eastAsia" w:ascii="宋体" w:hAnsi="宋体" w:eastAsia="宋体" w:cs="仿宋_GB2312"/>
                                <w:sz w:val="24"/>
                                <w:szCs w:val="24"/>
                              </w:rPr>
                              <w:t>，</w:t>
                            </w:r>
                            <w:r>
                              <w:rPr>
                                <w:rFonts w:ascii="宋体" w:hAnsi="宋体" w:eastAsia="宋体" w:cs="仿宋_GB2312"/>
                                <w:sz w:val="24"/>
                                <w:szCs w:val="24"/>
                              </w:rPr>
                              <w:t>当不亚于中山靖王墓出土的金缕玉衣。</w:t>
                            </w:r>
                          </w:p>
                          <w:p/>
                        </w:txbxContent>
                      </wps:txbx>
                      <wps:bodyPr upright="1"/>
                    </wps:wsp>
                  </a:graphicData>
                </a:graphic>
              </wp:anchor>
            </w:drawing>
          </mc:Choice>
          <mc:Fallback>
            <w:pict>
              <v:shape id="自选图形 67" o:spid="_x0000_s1026" o:spt="62" type="#_x0000_t62" style="position:absolute;left:0pt;margin-left:12.15pt;margin-top:7.3pt;height:141.8pt;width:407.25pt;z-index:251739136;mso-width-relative:page;mso-height-relative:page;" fillcolor="#00B0F0" filled="t" stroked="t" coordsize="21600,21600" o:gfxdata="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NkBky1wAAAAkBAAAPAAAAAAAAAAEAIAAAACIAAABkcnMvZG93bnJldi54bWxQ&#10;SwECFAAUAAAACACHTuJABfPqIjECAABqBAAADgAAAAAAAAABACAAAAAmAQAAZHJzL2Uyb0RvYy54&#10;bWxQSwUGAAAAAAYABgBZAQAAyQUAAAAA&#10;" adj="9385,25762,14400">
                <v:fill on="t" focussize="0,0"/>
                <v:stroke color="#000000" joinstyle="miter"/>
                <v:imagedata o:title=""/>
                <o:lock v:ext="edit" aspectratio="f"/>
                <v:textbox>
                  <w:txbxContent>
                    <w:p>
                      <w:pPr>
                        <w:widowControl w:val="0"/>
                        <w:ind w:firstLine="480" w:firstLineChars="200"/>
                        <w:jc w:val="both"/>
                        <w:rPr>
                          <w:rFonts w:ascii="宋体" w:hAnsi="宋体" w:eastAsia="宋体" w:cs="仿宋_GB2312"/>
                          <w:sz w:val="24"/>
                          <w:szCs w:val="24"/>
                        </w:rPr>
                      </w:pPr>
                      <w:r>
                        <w:rPr>
                          <w:rFonts w:hint="eastAsia" w:ascii="宋体" w:hAnsi="宋体" w:eastAsia="宋体" w:cs="仿宋_GB2312"/>
                          <w:sz w:val="24"/>
                          <w:szCs w:val="24"/>
                        </w:rPr>
                        <w:t>我</w:t>
                      </w:r>
                      <w:r>
                        <w:rPr>
                          <w:rFonts w:ascii="宋体" w:hAnsi="宋体" w:eastAsia="宋体" w:cs="仿宋_GB2312"/>
                          <w:sz w:val="24"/>
                          <w:szCs w:val="24"/>
                        </w:rPr>
                        <w:t>探究到</w:t>
                      </w:r>
                      <w:r>
                        <w:rPr>
                          <w:rFonts w:hint="eastAsia" w:ascii="宋体" w:hAnsi="宋体" w:eastAsia="宋体" w:cs="仿宋_GB2312"/>
                          <w:sz w:val="24"/>
                          <w:szCs w:val="24"/>
                        </w:rPr>
                        <w:t>已</w:t>
                      </w:r>
                      <w:r>
                        <w:rPr>
                          <w:rFonts w:ascii="宋体" w:hAnsi="宋体" w:eastAsia="宋体" w:cs="仿宋_GB2312"/>
                          <w:sz w:val="24"/>
                          <w:szCs w:val="24"/>
                        </w:rPr>
                        <w:t>挖掘的</w:t>
                      </w:r>
                      <w:r>
                        <w:rPr>
                          <w:rFonts w:hint="eastAsia" w:ascii="宋体" w:hAnsi="宋体" w:eastAsia="宋体" w:cs="仿宋_GB2312"/>
                          <w:sz w:val="24"/>
                          <w:szCs w:val="24"/>
                        </w:rPr>
                        <w:t>13号</w:t>
                      </w:r>
                      <w:r>
                        <w:rPr>
                          <w:rFonts w:ascii="宋体" w:hAnsi="宋体" w:eastAsia="宋体" w:cs="仿宋_GB2312"/>
                          <w:sz w:val="24"/>
                          <w:szCs w:val="24"/>
                        </w:rPr>
                        <w:t>墓高雅夫妇子女合葬墓，像这样父母子女，特别是已出嫁的女儿，而且又是最高封建统治者的妃嫔，葬在一起的情况，还不多见。这是一座按封</w:t>
                      </w:r>
                      <w:r>
                        <w:rPr>
                          <w:rFonts w:hint="eastAsia" w:ascii="宋体" w:hAnsi="宋体" w:eastAsia="宋体" w:cs="仿宋_GB2312"/>
                          <w:sz w:val="24"/>
                          <w:szCs w:val="24"/>
                        </w:rPr>
                        <w:t>建礼制埋葬的标准的贵族墓。该墓出土器物最多，也最珍贵，共有</w:t>
                      </w:r>
                      <w:r>
                        <w:rPr>
                          <w:rFonts w:ascii="宋体" w:hAnsi="宋体" w:eastAsia="宋体" w:cs="仿宋_GB2312"/>
                          <w:sz w:val="24"/>
                          <w:szCs w:val="24"/>
                        </w:rPr>
                        <w:t>115</w:t>
                      </w:r>
                      <w:r>
                        <w:rPr>
                          <w:rFonts w:hint="eastAsia" w:ascii="宋体" w:hAnsi="宋体" w:eastAsia="宋体" w:cs="仿宋_GB2312"/>
                          <w:sz w:val="24"/>
                          <w:szCs w:val="24"/>
                        </w:rPr>
                        <w:t>件，制作精细，造型优美，而且排列有序，组合清楚。其中</w:t>
                      </w:r>
                      <w:r>
                        <w:rPr>
                          <w:rFonts w:ascii="宋体" w:hAnsi="宋体" w:eastAsia="宋体" w:cs="仿宋_GB2312"/>
                          <w:sz w:val="24"/>
                          <w:szCs w:val="24"/>
                        </w:rPr>
                        <w:t>高雅尸骨四周布满</w:t>
                      </w:r>
                      <w:r>
                        <w:rPr>
                          <w:rFonts w:hint="eastAsia" w:ascii="宋体" w:hAnsi="宋体" w:eastAsia="宋体" w:cs="仿宋_GB2312"/>
                          <w:sz w:val="24"/>
                          <w:szCs w:val="24"/>
                        </w:rPr>
                        <w:t>云</w:t>
                      </w:r>
                      <w:r>
                        <w:rPr>
                          <w:rFonts w:ascii="宋体" w:hAnsi="宋体" w:eastAsia="宋体" w:cs="仿宋_GB2312"/>
                          <w:sz w:val="24"/>
                          <w:szCs w:val="24"/>
                        </w:rPr>
                        <w:t>母和金箔碎片</w:t>
                      </w:r>
                      <w:r>
                        <w:rPr>
                          <w:rFonts w:hint="eastAsia" w:ascii="宋体" w:hAnsi="宋体" w:eastAsia="宋体" w:cs="仿宋_GB2312"/>
                          <w:sz w:val="24"/>
                          <w:szCs w:val="24"/>
                        </w:rPr>
                        <w:t>，</w:t>
                      </w:r>
                      <w:r>
                        <w:rPr>
                          <w:rFonts w:ascii="宋体" w:hAnsi="宋体" w:eastAsia="宋体" w:cs="仿宋_GB2312"/>
                          <w:sz w:val="24"/>
                          <w:szCs w:val="24"/>
                        </w:rPr>
                        <w:t>有少数还相当完整，云母薄如纸，形似杏叶</w:t>
                      </w:r>
                      <w:r>
                        <w:rPr>
                          <w:rFonts w:hint="eastAsia" w:ascii="宋体" w:hAnsi="宋体" w:eastAsia="宋体" w:cs="仿宋_GB2312"/>
                          <w:sz w:val="24"/>
                          <w:szCs w:val="24"/>
                        </w:rPr>
                        <w:t>，</w:t>
                      </w:r>
                      <w:r>
                        <w:rPr>
                          <w:rFonts w:ascii="宋体" w:hAnsi="宋体" w:eastAsia="宋体" w:cs="仿宋_GB2312"/>
                          <w:sz w:val="24"/>
                          <w:szCs w:val="24"/>
                        </w:rPr>
                        <w:t>大概是将云母连缀成衣，</w:t>
                      </w:r>
                      <w:r>
                        <w:rPr>
                          <w:rFonts w:hint="eastAsia" w:ascii="宋体" w:hAnsi="宋体" w:eastAsia="宋体" w:cs="仿宋_GB2312"/>
                          <w:sz w:val="24"/>
                          <w:szCs w:val="24"/>
                        </w:rPr>
                        <w:t>穿</w:t>
                      </w:r>
                      <w:r>
                        <w:rPr>
                          <w:rFonts w:ascii="宋体" w:hAnsi="宋体" w:eastAsia="宋体" w:cs="仿宋_GB2312"/>
                          <w:sz w:val="24"/>
                          <w:szCs w:val="24"/>
                        </w:rPr>
                        <w:t>在死者</w:t>
                      </w:r>
                      <w:r>
                        <w:rPr>
                          <w:rFonts w:hint="eastAsia" w:ascii="宋体" w:hAnsi="宋体" w:eastAsia="宋体" w:cs="仿宋_GB2312"/>
                          <w:sz w:val="24"/>
                          <w:szCs w:val="24"/>
                        </w:rPr>
                        <w:t>身</w:t>
                      </w:r>
                      <w:r>
                        <w:rPr>
                          <w:rFonts w:ascii="宋体" w:hAnsi="宋体" w:eastAsia="宋体" w:cs="仿宋_GB2312"/>
                          <w:sz w:val="24"/>
                          <w:szCs w:val="24"/>
                        </w:rPr>
                        <w:t>上</w:t>
                      </w:r>
                      <w:r>
                        <w:rPr>
                          <w:rFonts w:hint="eastAsia" w:ascii="宋体" w:hAnsi="宋体" w:eastAsia="宋体" w:cs="仿宋_GB2312"/>
                          <w:sz w:val="24"/>
                          <w:szCs w:val="24"/>
                        </w:rPr>
                        <w:t>，</w:t>
                      </w:r>
                      <w:r>
                        <w:rPr>
                          <w:rFonts w:ascii="宋体" w:hAnsi="宋体" w:eastAsia="宋体" w:cs="仿宋_GB2312"/>
                          <w:sz w:val="24"/>
                          <w:szCs w:val="24"/>
                        </w:rPr>
                        <w:t>如果当时将云母玉衣复原，其观赏和文化价值</w:t>
                      </w:r>
                      <w:r>
                        <w:rPr>
                          <w:rFonts w:hint="eastAsia" w:ascii="宋体" w:hAnsi="宋体" w:eastAsia="宋体" w:cs="仿宋_GB2312"/>
                          <w:sz w:val="24"/>
                          <w:szCs w:val="24"/>
                        </w:rPr>
                        <w:t>，</w:t>
                      </w:r>
                      <w:r>
                        <w:rPr>
                          <w:rFonts w:ascii="宋体" w:hAnsi="宋体" w:eastAsia="宋体" w:cs="仿宋_GB2312"/>
                          <w:sz w:val="24"/>
                          <w:szCs w:val="24"/>
                        </w:rPr>
                        <w:t>当不亚于中山靖王墓出土的金缕玉衣。</w:t>
                      </w:r>
                    </w:p>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jc w:val="both"/>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inline distT="0" distB="0" distL="0" distR="0">
            <wp:extent cx="5095875" cy="2025650"/>
            <wp:effectExtent l="0" t="0" r="9525" b="12700"/>
            <wp:docPr id="230" name="图片 3" descr="D:\Backup\桌面\微信图片_2018080709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3" descr="D:\Backup\桌面\微信图片_201808070908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095875" cy="20256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560" w:firstLineChars="200"/>
        <w:jc w:val="both"/>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inline distT="0" distB="0" distL="0" distR="0">
            <wp:extent cx="5274310" cy="2966720"/>
            <wp:effectExtent l="0" t="0" r="2540" b="5080"/>
            <wp:docPr id="4" name="图片 4" descr="C:\Users\Administrator\AppData\Local\Temp\WeChat Files\575292036422412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Local\Temp\WeChat Files\57529203642241248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2966799"/>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560" w:firstLineChars="200"/>
        <w:jc w:val="both"/>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mc:AlternateContent>
          <mc:Choice Requires="wps">
            <w:drawing>
              <wp:anchor distT="0" distB="0" distL="114300" distR="114300" simplePos="0" relativeHeight="251741184" behindDoc="0" locked="0" layoutInCell="1" allowOverlap="1">
                <wp:simplePos x="0" y="0"/>
                <wp:positionH relativeFrom="column">
                  <wp:posOffset>381000</wp:posOffset>
                </wp:positionH>
                <wp:positionV relativeFrom="paragraph">
                  <wp:posOffset>38100</wp:posOffset>
                </wp:positionV>
                <wp:extent cx="5372100" cy="2105025"/>
                <wp:effectExtent l="5080" t="407670" r="13970" b="20955"/>
                <wp:wrapNone/>
                <wp:docPr id="59" name="自选图形 69"/>
                <wp:cNvGraphicFramePr/>
                <a:graphic xmlns:a="http://schemas.openxmlformats.org/drawingml/2006/main">
                  <a:graphicData uri="http://schemas.microsoft.com/office/word/2010/wordprocessingShape">
                    <wps:wsp>
                      <wps:cNvSpPr/>
                      <wps:spPr>
                        <a:xfrm>
                          <a:off x="0" y="0"/>
                          <a:ext cx="5372100" cy="2105025"/>
                        </a:xfrm>
                        <a:prstGeom prst="wedgeRoundRectCallout">
                          <a:avLst>
                            <a:gd name="adj1" fmla="val -38606"/>
                            <a:gd name="adj2" fmla="val -69005"/>
                            <a:gd name="adj3" fmla="val 16667"/>
                          </a:avLst>
                        </a:prstGeom>
                        <a:solidFill>
                          <a:srgbClr val="00B0F0"/>
                        </a:solidFill>
                        <a:ln w="9525" cap="flat" cmpd="sng">
                          <a:solidFill>
                            <a:srgbClr val="000000"/>
                          </a:solidFill>
                          <a:prstDash val="solid"/>
                          <a:miter/>
                          <a:headEnd type="none" w="med" len="med"/>
                          <a:tailEnd type="none" w="med" len="med"/>
                        </a:ln>
                      </wps:spPr>
                      <wps:txbx>
                        <w:txbxContent>
                          <w:p>
                            <w:pPr>
                              <w:ind w:firstLine="480" w:firstLineChars="200"/>
                              <w:rPr>
                                <w:rFonts w:ascii="宋体" w:hAnsi="宋体" w:eastAsia="宋体"/>
                                <w:sz w:val="24"/>
                                <w:szCs w:val="24"/>
                              </w:rPr>
                            </w:pPr>
                            <w:r>
                              <w:rPr>
                                <w:rFonts w:hint="eastAsia" w:ascii="宋体" w:hAnsi="宋体" w:eastAsia="宋体"/>
                                <w:sz w:val="24"/>
                                <w:szCs w:val="24"/>
                              </w:rPr>
                              <w:t>我查阅</w:t>
                            </w:r>
                            <w:r>
                              <w:rPr>
                                <w:rFonts w:ascii="宋体" w:hAnsi="宋体" w:eastAsia="宋体"/>
                                <w:sz w:val="24"/>
                                <w:szCs w:val="24"/>
                              </w:rPr>
                              <w:t>到高氏</w:t>
                            </w:r>
                            <w:r>
                              <w:rPr>
                                <w:rFonts w:hint="eastAsia" w:ascii="宋体" w:hAnsi="宋体" w:eastAsia="宋体"/>
                                <w:sz w:val="24"/>
                                <w:szCs w:val="24"/>
                              </w:rPr>
                              <w:t>家风特点就是“尚武”。</w:t>
                            </w:r>
                          </w:p>
                          <w:p>
                            <w:pPr>
                              <w:ind w:firstLine="480" w:firstLineChars="200"/>
                              <w:rPr>
                                <w:rFonts w:ascii="宋体" w:hAnsi="宋体" w:eastAsia="宋体"/>
                                <w:sz w:val="24"/>
                                <w:szCs w:val="24"/>
                              </w:rPr>
                            </w:pPr>
                            <w:r>
                              <w:rPr>
                                <w:rFonts w:hint="eastAsia" w:ascii="宋体" w:hAnsi="宋体" w:eastAsia="宋体"/>
                                <w:sz w:val="24"/>
                                <w:szCs w:val="24"/>
                              </w:rPr>
                              <w:t>尚武这一特点其实从高姓的始祖高傒就开始了。</w:t>
                            </w:r>
                          </w:p>
                          <w:p>
                            <w:pPr>
                              <w:ind w:firstLine="480" w:firstLineChars="200"/>
                              <w:rPr>
                                <w:rFonts w:ascii="宋体" w:hAnsi="宋体" w:eastAsia="宋体"/>
                                <w:sz w:val="24"/>
                                <w:szCs w:val="24"/>
                              </w:rPr>
                            </w:pPr>
                            <w:r>
                              <w:rPr>
                                <w:rFonts w:hint="eastAsia" w:ascii="宋体" w:hAnsi="宋体" w:eastAsia="宋体"/>
                                <w:sz w:val="24"/>
                                <w:szCs w:val="24"/>
                              </w:rPr>
                              <w:t>高傒的后代，凡是长子在齐国世代都担任上卿。上卿这个官职拥有很大权力，可以说把握着国家军政大权。当时齐国军队分成左中右三军，中军由国君亲自统率，左右两军世世代代都被两个上卿统率，“一个姓高，一个姓国。”高路加说，高家自然而然有这个门风传统，北齐王朝高欢、高澄、高洋都是带兵打仗的好手。其中，值得一提的是高长恭。高长恭是北齐的宗室，他是高澄的儿子，勇猛异常，而且与将士们同甘共苦，很受将士们爱戴，后来被封为兰陵王。</w:t>
                            </w:r>
                          </w:p>
                          <w:p>
                            <w:pPr>
                              <w:rPr>
                                <w:rFonts w:ascii="宋体" w:hAnsi="宋体" w:eastAsia="宋体"/>
                                <w:sz w:val="24"/>
                                <w:szCs w:val="24"/>
                              </w:rPr>
                            </w:pPr>
                          </w:p>
                        </w:txbxContent>
                      </wps:txbx>
                      <wps:bodyPr upright="1"/>
                    </wps:wsp>
                  </a:graphicData>
                </a:graphic>
              </wp:anchor>
            </w:drawing>
          </mc:Choice>
          <mc:Fallback>
            <w:pict>
              <v:shape id="自选图形 69" o:spid="_x0000_s1026" o:spt="62" type="#_x0000_t62" style="position:absolute;left:0pt;margin-left:30pt;margin-top:3pt;height:165.75pt;width:423pt;z-index:251741184;mso-width-relative:page;mso-height-relative:page;" fillcolor="#00B0F0" filled="t" stroked="t" coordsize="21600,21600" o:gfxdata="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Wq0gnVAAAACAEAAA8AAAAAAAAAAQAgAAAAIgAAAGRycy9kb3ducmV2Lnht&#10;bFBLAQIUABQAAAAIAIdO4kAPdDXgNQIAAGwEAAAOAAAAAAAAAAEAIAAAACQBAABkcnMvZTJvRG9j&#10;LnhtbFBLBQYAAAAABgAGAFkBAADLBQAAAAA=&#10;" adj="2461,-4105,14400">
                <v:fill on="t" focussize="0,0"/>
                <v:stroke color="#000000" joinstyle="miter"/>
                <v:imagedata o:title=""/>
                <o:lock v:ext="edit" aspectratio="f"/>
                <v:textbox>
                  <w:txbxContent>
                    <w:p>
                      <w:pPr>
                        <w:ind w:firstLine="480" w:firstLineChars="200"/>
                        <w:rPr>
                          <w:rFonts w:ascii="宋体" w:hAnsi="宋体" w:eastAsia="宋体"/>
                          <w:sz w:val="24"/>
                          <w:szCs w:val="24"/>
                        </w:rPr>
                      </w:pPr>
                      <w:r>
                        <w:rPr>
                          <w:rFonts w:hint="eastAsia" w:ascii="宋体" w:hAnsi="宋体" w:eastAsia="宋体"/>
                          <w:sz w:val="24"/>
                          <w:szCs w:val="24"/>
                        </w:rPr>
                        <w:t>我查阅</w:t>
                      </w:r>
                      <w:r>
                        <w:rPr>
                          <w:rFonts w:ascii="宋体" w:hAnsi="宋体" w:eastAsia="宋体"/>
                          <w:sz w:val="24"/>
                          <w:szCs w:val="24"/>
                        </w:rPr>
                        <w:t>到高氏</w:t>
                      </w:r>
                      <w:r>
                        <w:rPr>
                          <w:rFonts w:hint="eastAsia" w:ascii="宋体" w:hAnsi="宋体" w:eastAsia="宋体"/>
                          <w:sz w:val="24"/>
                          <w:szCs w:val="24"/>
                        </w:rPr>
                        <w:t>家风特点就是“尚武”。</w:t>
                      </w:r>
                    </w:p>
                    <w:p>
                      <w:pPr>
                        <w:ind w:firstLine="480" w:firstLineChars="200"/>
                        <w:rPr>
                          <w:rFonts w:ascii="宋体" w:hAnsi="宋体" w:eastAsia="宋体"/>
                          <w:sz w:val="24"/>
                          <w:szCs w:val="24"/>
                        </w:rPr>
                      </w:pPr>
                      <w:r>
                        <w:rPr>
                          <w:rFonts w:hint="eastAsia" w:ascii="宋体" w:hAnsi="宋体" w:eastAsia="宋体"/>
                          <w:sz w:val="24"/>
                          <w:szCs w:val="24"/>
                        </w:rPr>
                        <w:t>尚武这一特点其实从高姓的始祖高傒就开始了。</w:t>
                      </w:r>
                    </w:p>
                    <w:p>
                      <w:pPr>
                        <w:ind w:firstLine="480" w:firstLineChars="200"/>
                        <w:rPr>
                          <w:rFonts w:ascii="宋体" w:hAnsi="宋体" w:eastAsia="宋体"/>
                          <w:sz w:val="24"/>
                          <w:szCs w:val="24"/>
                        </w:rPr>
                      </w:pPr>
                      <w:r>
                        <w:rPr>
                          <w:rFonts w:hint="eastAsia" w:ascii="宋体" w:hAnsi="宋体" w:eastAsia="宋体"/>
                          <w:sz w:val="24"/>
                          <w:szCs w:val="24"/>
                        </w:rPr>
                        <w:t>高傒的后代，凡是长子在齐国世代都担任上卿。上卿这个官职拥有很大权力，可以说把握着国家军政大权。当时齐国军队分成左中右三军，中军由国君亲自统率，左右两军世世代代都被两个上卿统率，“一个姓高，一个姓国。”高路加说，高家自然而然有这个门风传统，北齐王朝高欢、高澄、高洋都是带兵打仗的好手。其中，值得一提的是高长恭。高长恭是北齐的宗室，他是高澄的儿子，勇猛异常，而且与将士们同甘共苦，很受将士们爱戴，后来被封为兰陵王。</w:t>
                      </w:r>
                    </w:p>
                    <w:p>
                      <w:pPr>
                        <w:rPr>
                          <w:rFonts w:ascii="宋体" w:hAnsi="宋体" w:eastAsia="宋体"/>
                          <w:sz w:val="24"/>
                          <w:szCs w:val="24"/>
                        </w:rPr>
                      </w:pP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560" w:firstLineChars="200"/>
        <w:jc w:val="both"/>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mc:AlternateContent>
          <mc:Choice Requires="wps">
            <w:drawing>
              <wp:anchor distT="0" distB="0" distL="114300" distR="114300" simplePos="0" relativeHeight="251725824" behindDoc="0" locked="0" layoutInCell="1" allowOverlap="1">
                <wp:simplePos x="0" y="0"/>
                <wp:positionH relativeFrom="column">
                  <wp:posOffset>131445</wp:posOffset>
                </wp:positionH>
                <wp:positionV relativeFrom="paragraph">
                  <wp:posOffset>43815</wp:posOffset>
                </wp:positionV>
                <wp:extent cx="5512435" cy="2847975"/>
                <wp:effectExtent l="4445" t="5080" r="7620" b="4445"/>
                <wp:wrapNone/>
                <wp:docPr id="45" name="文本框 51"/>
                <wp:cNvGraphicFramePr/>
                <a:graphic xmlns:a="http://schemas.openxmlformats.org/drawingml/2006/main">
                  <a:graphicData uri="http://schemas.microsoft.com/office/word/2010/wordprocessingShape">
                    <wps:wsp>
                      <wps:cNvSpPr txBox="1"/>
                      <wps:spPr>
                        <a:xfrm>
                          <a:off x="0" y="0"/>
                          <a:ext cx="5512435" cy="28479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361" w:firstLineChars="150"/>
                              <w:rPr>
                                <w:rFonts w:ascii="宋体" w:hAnsi="宋体" w:eastAsia="宋体"/>
                                <w:b/>
                                <w:bCs/>
                                <w:sz w:val="24"/>
                                <w:szCs w:val="24"/>
                              </w:rPr>
                            </w:pPr>
                            <w:r>
                              <w:rPr>
                                <w:rFonts w:hint="eastAsia" w:ascii="宋体" w:hAnsi="宋体" w:eastAsia="宋体"/>
                                <w:b/>
                                <w:bCs/>
                                <w:sz w:val="24"/>
                                <w:szCs w:val="24"/>
                              </w:rPr>
                              <w:t>我整理</w:t>
                            </w:r>
                            <w:r>
                              <w:rPr>
                                <w:rFonts w:ascii="宋体" w:hAnsi="宋体" w:eastAsia="宋体"/>
                                <w:b/>
                                <w:bCs/>
                                <w:sz w:val="24"/>
                                <w:szCs w:val="24"/>
                              </w:rPr>
                              <w:t>的小资料</w:t>
                            </w:r>
                            <w:r>
                              <w:rPr>
                                <w:rFonts w:hint="eastAsia" w:ascii="宋体" w:hAnsi="宋体" w:eastAsia="宋体"/>
                                <w:b/>
                                <w:bCs/>
                                <w:sz w:val="24"/>
                                <w:szCs w:val="24"/>
                              </w:rPr>
                              <w:t>：</w:t>
                            </w:r>
                          </w:p>
                          <w:p>
                            <w:pPr>
                              <w:ind w:firstLine="361" w:firstLineChars="150"/>
                              <w:rPr>
                                <w:rFonts w:ascii="宋体" w:hAnsi="宋体" w:eastAsia="宋体"/>
                                <w:sz w:val="24"/>
                                <w:szCs w:val="24"/>
                              </w:rPr>
                            </w:pPr>
                            <w:r>
                              <w:rPr>
                                <w:rFonts w:ascii="宋体" w:hAnsi="宋体" w:eastAsia="宋体"/>
                                <w:b/>
                                <w:bCs/>
                                <w:sz w:val="24"/>
                                <w:szCs w:val="24"/>
                              </w:rPr>
                              <w:t>550</w:t>
                            </w:r>
                            <w:r>
                              <w:rPr>
                                <w:rFonts w:hint="eastAsia" w:ascii="宋体" w:hAnsi="宋体" w:eastAsia="宋体"/>
                                <w:b/>
                                <w:bCs/>
                                <w:sz w:val="24"/>
                                <w:szCs w:val="24"/>
                              </w:rPr>
                              <w:t>年</w:t>
                            </w:r>
                            <w:r>
                              <w:rPr>
                                <w:rFonts w:hint="eastAsia" w:ascii="宋体" w:hAnsi="宋体" w:eastAsia="宋体"/>
                                <w:b/>
                                <w:bCs/>
                                <w:sz w:val="24"/>
                                <w:szCs w:val="24"/>
                                <w:u w:val="single"/>
                              </w:rPr>
                              <w:t>高洋</w:t>
                            </w:r>
                            <w:r>
                              <w:rPr>
                                <w:rFonts w:hint="eastAsia" w:ascii="宋体" w:hAnsi="宋体" w:eastAsia="宋体"/>
                                <w:b/>
                                <w:bCs/>
                                <w:sz w:val="24"/>
                                <w:szCs w:val="24"/>
                              </w:rPr>
                              <w:t xml:space="preserve">取代东魏建立北齐，建都邺。 </w:t>
                            </w:r>
                          </w:p>
                          <w:p>
                            <w:pPr>
                              <w:ind w:firstLine="360" w:firstLineChars="150"/>
                              <w:rPr>
                                <w:rFonts w:ascii="宋体" w:hAnsi="宋体" w:eastAsia="宋体"/>
                                <w:sz w:val="24"/>
                                <w:szCs w:val="24"/>
                              </w:rPr>
                            </w:pPr>
                            <w:r>
                              <w:rPr>
                                <w:rFonts w:ascii="宋体" w:hAnsi="宋体" w:eastAsia="宋体"/>
                                <w:sz w:val="24"/>
                                <w:szCs w:val="24"/>
                              </w:rPr>
                              <w:drawing>
                                <wp:inline distT="0" distB="0" distL="0" distR="0">
                                  <wp:extent cx="2817495" cy="2279015"/>
                                  <wp:effectExtent l="0" t="0" r="1905" b="6985"/>
                                  <wp:docPr id="7" name="Picture 5" descr="201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201306~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832665" cy="2291438"/>
                                          </a:xfrm>
                                          <a:prstGeom prst="rect">
                                            <a:avLst/>
                                          </a:prstGeom>
                                          <a:noFill/>
                                          <a:ln>
                                            <a:noFill/>
                                          </a:ln>
                                        </pic:spPr>
                                      </pic:pic>
                                    </a:graphicData>
                                  </a:graphic>
                                </wp:inline>
                              </w:drawing>
                            </w:r>
                            <w:r>
                              <w:rPr>
                                <w:rFonts w:ascii="宋体" w:hAnsi="宋体" w:eastAsia="宋体"/>
                                <w:b/>
                                <w:bCs/>
                                <w:sz w:val="24"/>
                                <w:szCs w:val="24"/>
                              </w:rPr>
                              <w:t>577</w:t>
                            </w:r>
                            <w:r>
                              <w:rPr>
                                <w:rFonts w:hint="eastAsia" w:ascii="宋体" w:hAnsi="宋体" w:eastAsia="宋体"/>
                                <w:b/>
                                <w:bCs/>
                                <w:sz w:val="24"/>
                                <w:szCs w:val="24"/>
                              </w:rPr>
                              <w:t xml:space="preserve">年被北周所灭 </w:t>
                            </w:r>
                          </w:p>
                          <w:p>
                            <w:pPr>
                              <w:ind w:firstLine="360" w:firstLineChars="150"/>
                              <w:rPr>
                                <w:rFonts w:ascii="宋体" w:hAnsi="宋体" w:eastAsia="宋体"/>
                                <w:sz w:val="24"/>
                                <w:szCs w:val="24"/>
                              </w:rPr>
                            </w:pPr>
                          </w:p>
                        </w:txbxContent>
                      </wps:txbx>
                      <wps:bodyPr upright="1"/>
                    </wps:wsp>
                  </a:graphicData>
                </a:graphic>
              </wp:anchor>
            </w:drawing>
          </mc:Choice>
          <mc:Fallback>
            <w:pict>
              <v:shape id="文本框 51" o:spid="_x0000_s1026" o:spt="202" type="#_x0000_t202" style="position:absolute;left:0pt;margin-left:10.35pt;margin-top:3.45pt;height:224.25pt;width:434.05pt;z-index:251725824;mso-width-relative:page;mso-height-relative:page;" fillcolor="#FFFFFF" filled="t" stroked="t" coordsize="21600,21600" o:gfxdata="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I0fDjYAAAACAEAAA8AAAAAAAAAAQAgAAAAIgAAAGRycy9kb3ducmV2LnhtbFBLAQIU&#10;ABQAAAAIAIdO4kCPqDax8wEAAOsDAAAOAAAAAAAAAAEAIAAAACcBAABkcnMvZTJvRG9jLnhtbFBL&#10;BQYAAAAABgAGAFkBAACMBQAAAAA=&#10;">
                <v:fill on="t" focussize="0,0"/>
                <v:stroke color="#000000" joinstyle="miter"/>
                <v:imagedata o:title=""/>
                <o:lock v:ext="edit" aspectratio="f"/>
                <v:textbox>
                  <w:txbxContent>
                    <w:p>
                      <w:pPr>
                        <w:ind w:firstLine="361" w:firstLineChars="150"/>
                        <w:rPr>
                          <w:rFonts w:ascii="宋体" w:hAnsi="宋体" w:eastAsia="宋体"/>
                          <w:b/>
                          <w:bCs/>
                          <w:sz w:val="24"/>
                          <w:szCs w:val="24"/>
                        </w:rPr>
                      </w:pPr>
                      <w:r>
                        <w:rPr>
                          <w:rFonts w:hint="eastAsia" w:ascii="宋体" w:hAnsi="宋体" w:eastAsia="宋体"/>
                          <w:b/>
                          <w:bCs/>
                          <w:sz w:val="24"/>
                          <w:szCs w:val="24"/>
                        </w:rPr>
                        <w:t>我整理</w:t>
                      </w:r>
                      <w:r>
                        <w:rPr>
                          <w:rFonts w:ascii="宋体" w:hAnsi="宋体" w:eastAsia="宋体"/>
                          <w:b/>
                          <w:bCs/>
                          <w:sz w:val="24"/>
                          <w:szCs w:val="24"/>
                        </w:rPr>
                        <w:t>的小资料</w:t>
                      </w:r>
                      <w:r>
                        <w:rPr>
                          <w:rFonts w:hint="eastAsia" w:ascii="宋体" w:hAnsi="宋体" w:eastAsia="宋体"/>
                          <w:b/>
                          <w:bCs/>
                          <w:sz w:val="24"/>
                          <w:szCs w:val="24"/>
                        </w:rPr>
                        <w:t>：</w:t>
                      </w:r>
                    </w:p>
                    <w:p>
                      <w:pPr>
                        <w:ind w:firstLine="361" w:firstLineChars="150"/>
                        <w:rPr>
                          <w:rFonts w:ascii="宋体" w:hAnsi="宋体" w:eastAsia="宋体"/>
                          <w:sz w:val="24"/>
                          <w:szCs w:val="24"/>
                        </w:rPr>
                      </w:pPr>
                      <w:r>
                        <w:rPr>
                          <w:rFonts w:ascii="宋体" w:hAnsi="宋体" w:eastAsia="宋体"/>
                          <w:b/>
                          <w:bCs/>
                          <w:sz w:val="24"/>
                          <w:szCs w:val="24"/>
                        </w:rPr>
                        <w:t>550</w:t>
                      </w:r>
                      <w:r>
                        <w:rPr>
                          <w:rFonts w:hint="eastAsia" w:ascii="宋体" w:hAnsi="宋体" w:eastAsia="宋体"/>
                          <w:b/>
                          <w:bCs/>
                          <w:sz w:val="24"/>
                          <w:szCs w:val="24"/>
                        </w:rPr>
                        <w:t>年</w:t>
                      </w:r>
                      <w:r>
                        <w:rPr>
                          <w:rFonts w:hint="eastAsia" w:ascii="宋体" w:hAnsi="宋体" w:eastAsia="宋体"/>
                          <w:b/>
                          <w:bCs/>
                          <w:sz w:val="24"/>
                          <w:szCs w:val="24"/>
                          <w:u w:val="single"/>
                        </w:rPr>
                        <w:t>高洋</w:t>
                      </w:r>
                      <w:r>
                        <w:rPr>
                          <w:rFonts w:hint="eastAsia" w:ascii="宋体" w:hAnsi="宋体" w:eastAsia="宋体"/>
                          <w:b/>
                          <w:bCs/>
                          <w:sz w:val="24"/>
                          <w:szCs w:val="24"/>
                        </w:rPr>
                        <w:t xml:space="preserve">取代东魏建立北齐，建都邺。 </w:t>
                      </w:r>
                    </w:p>
                    <w:p>
                      <w:pPr>
                        <w:ind w:firstLine="360" w:firstLineChars="150"/>
                        <w:rPr>
                          <w:rFonts w:ascii="宋体" w:hAnsi="宋体" w:eastAsia="宋体"/>
                          <w:sz w:val="24"/>
                          <w:szCs w:val="24"/>
                        </w:rPr>
                      </w:pPr>
                      <w:r>
                        <w:rPr>
                          <w:rFonts w:ascii="宋体" w:hAnsi="宋体" w:eastAsia="宋体"/>
                          <w:sz w:val="24"/>
                          <w:szCs w:val="24"/>
                        </w:rPr>
                        <w:drawing>
                          <wp:inline distT="0" distB="0" distL="0" distR="0">
                            <wp:extent cx="2817495" cy="2279015"/>
                            <wp:effectExtent l="0" t="0" r="1905" b="6985"/>
                            <wp:docPr id="7" name="Picture 5" descr="201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201306~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832665" cy="2291438"/>
                                    </a:xfrm>
                                    <a:prstGeom prst="rect">
                                      <a:avLst/>
                                    </a:prstGeom>
                                    <a:noFill/>
                                    <a:ln>
                                      <a:noFill/>
                                    </a:ln>
                                  </pic:spPr>
                                </pic:pic>
                              </a:graphicData>
                            </a:graphic>
                          </wp:inline>
                        </w:drawing>
                      </w:r>
                      <w:r>
                        <w:rPr>
                          <w:rFonts w:ascii="宋体" w:hAnsi="宋体" w:eastAsia="宋体"/>
                          <w:b/>
                          <w:bCs/>
                          <w:sz w:val="24"/>
                          <w:szCs w:val="24"/>
                        </w:rPr>
                        <w:t>577</w:t>
                      </w:r>
                      <w:r>
                        <w:rPr>
                          <w:rFonts w:hint="eastAsia" w:ascii="宋体" w:hAnsi="宋体" w:eastAsia="宋体"/>
                          <w:b/>
                          <w:bCs/>
                          <w:sz w:val="24"/>
                          <w:szCs w:val="24"/>
                        </w:rPr>
                        <w:t xml:space="preserve">年被北周所灭 </w:t>
                      </w:r>
                    </w:p>
                    <w:p>
                      <w:pPr>
                        <w:ind w:firstLine="360" w:firstLineChars="150"/>
                        <w:rPr>
                          <w:rFonts w:ascii="宋体" w:hAnsi="宋体" w:eastAsia="宋体"/>
                          <w:sz w:val="24"/>
                          <w:szCs w:val="24"/>
                        </w:rPr>
                      </w:pP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560" w:firstLineChars="200"/>
        <w:jc w:val="both"/>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560" w:firstLineChars="200"/>
        <w:jc w:val="both"/>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420" w:firstLineChars="15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420" w:firstLineChars="15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420" w:firstLineChars="15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mc:AlternateContent>
          <mc:Choice Requires="wps">
            <w:drawing>
              <wp:anchor distT="0" distB="0" distL="114300" distR="114300" simplePos="0" relativeHeight="251726848" behindDoc="0" locked="0" layoutInCell="1" allowOverlap="1">
                <wp:simplePos x="0" y="0"/>
                <wp:positionH relativeFrom="column">
                  <wp:posOffset>-85725</wp:posOffset>
                </wp:positionH>
                <wp:positionV relativeFrom="paragraph">
                  <wp:posOffset>25400</wp:posOffset>
                </wp:positionV>
                <wp:extent cx="5875655" cy="4535805"/>
                <wp:effectExtent l="4445" t="4445" r="6350" b="12700"/>
                <wp:wrapNone/>
                <wp:docPr id="46" name="文本框 52"/>
                <wp:cNvGraphicFramePr/>
                <a:graphic xmlns:a="http://schemas.openxmlformats.org/drawingml/2006/main">
                  <a:graphicData uri="http://schemas.microsoft.com/office/word/2010/wordprocessingShape">
                    <wps:wsp>
                      <wps:cNvSpPr txBox="1"/>
                      <wps:spPr>
                        <a:xfrm>
                          <a:off x="0" y="0"/>
                          <a:ext cx="5875655" cy="45358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361" w:firstLineChars="150"/>
                              <w:rPr>
                                <w:rFonts w:ascii="宋体" w:hAnsi="宋体" w:eastAsia="宋体"/>
                                <w:sz w:val="24"/>
                                <w:szCs w:val="24"/>
                              </w:rPr>
                            </w:pPr>
                            <w:r>
                              <w:rPr>
                                <w:rFonts w:hint="eastAsia" w:ascii="宋体" w:hAnsi="宋体" w:eastAsia="宋体"/>
                                <w:b/>
                                <w:bCs/>
                                <w:sz w:val="24"/>
                                <w:szCs w:val="24"/>
                              </w:rPr>
                              <w:t>隋代开始，实行科举制度，打开了寒门学子的为官之路，对门阀制度给以极大的冲击，景县高、封二氏也逐步从显赫的顶峰滑落下来。</w:t>
                            </w:r>
                          </w:p>
                          <w:tbl>
                            <w:tblPr>
                              <w:tblStyle w:val="7"/>
                              <w:tblW w:w="5140" w:type="dxa"/>
                              <w:tblInd w:w="0" w:type="dxa"/>
                              <w:tblLayout w:type="fixed"/>
                              <w:tblCellMar>
                                <w:top w:w="0" w:type="dxa"/>
                                <w:left w:w="108" w:type="dxa"/>
                                <w:bottom w:w="0" w:type="dxa"/>
                                <w:right w:w="108" w:type="dxa"/>
                              </w:tblCellMar>
                            </w:tblPr>
                            <w:tblGrid>
                              <w:gridCol w:w="1240"/>
                              <w:gridCol w:w="760"/>
                              <w:gridCol w:w="803"/>
                              <w:gridCol w:w="97"/>
                              <w:gridCol w:w="760"/>
                              <w:gridCol w:w="1480"/>
                            </w:tblGrid>
                            <w:tr>
                              <w:tblPrEx>
                                <w:tblLayout w:type="fixed"/>
                                <w:tblCellMar>
                                  <w:top w:w="0" w:type="dxa"/>
                                  <w:left w:w="108" w:type="dxa"/>
                                  <w:bottom w:w="0" w:type="dxa"/>
                                  <w:right w:w="108" w:type="dxa"/>
                                </w:tblCellMar>
                              </w:tblPrEx>
                              <w:trPr>
                                <w:trHeight w:val="799" w:hRule="atLeast"/>
                              </w:trPr>
                              <w:tc>
                                <w:tcPr>
                                  <w:tcW w:w="1240" w:type="dxa"/>
                                  <w:tcBorders>
                                    <w:top w:val="nil"/>
                                    <w:left w:val="nil"/>
                                    <w:bottom w:val="nil"/>
                                    <w:right w:val="nil"/>
                                  </w:tcBorders>
                                  <w:shd w:val="clear" w:color="auto" w:fill="auto"/>
                                  <w:vAlign w:val="center"/>
                                </w:tcPr>
                                <w:p>
                                  <w:pPr>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状元</w:t>
                                  </w:r>
                                </w:p>
                              </w:tc>
                              <w:tc>
                                <w:tcPr>
                                  <w:tcW w:w="760" w:type="dxa"/>
                                  <w:tcBorders>
                                    <w:top w:val="nil"/>
                                    <w:left w:val="nil"/>
                                    <w:bottom w:val="nil"/>
                                    <w:right w:val="nil"/>
                                  </w:tcBorders>
                                  <w:shd w:val="clear" w:color="auto" w:fill="auto"/>
                                  <w:vAlign w:val="center"/>
                                </w:tcPr>
                                <w:p>
                                  <w:pPr>
                                    <w:jc w:val="center"/>
                                    <w:rPr>
                                      <w:rFonts w:ascii="宋体" w:hAnsi="宋体" w:eastAsia="宋体" w:cs="宋体"/>
                                      <w:color w:val="000000"/>
                                      <w:kern w:val="0"/>
                                      <w:sz w:val="24"/>
                                      <w:szCs w:val="24"/>
                                    </w:rPr>
                                  </w:pPr>
                                </w:p>
                              </w:tc>
                              <w:tc>
                                <w:tcPr>
                                  <w:tcW w:w="1660" w:type="dxa"/>
                                  <w:gridSpan w:val="3"/>
                                  <w:tcBorders>
                                    <w:top w:val="nil"/>
                                    <w:left w:val="nil"/>
                                    <w:bottom w:val="nil"/>
                                    <w:right w:val="nil"/>
                                  </w:tcBorders>
                                  <w:shd w:val="clear" w:color="auto" w:fill="auto"/>
                                  <w:vAlign w:val="center"/>
                                </w:tcPr>
                                <w:p>
                                  <w:pPr>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榜眼</w:t>
                                  </w:r>
                                </w:p>
                              </w:tc>
                              <w:tc>
                                <w:tcPr>
                                  <w:tcW w:w="1480" w:type="dxa"/>
                                  <w:tcBorders>
                                    <w:top w:val="nil"/>
                                    <w:left w:val="nil"/>
                                    <w:bottom w:val="nil"/>
                                    <w:right w:val="nil"/>
                                  </w:tcBorders>
                                  <w:shd w:val="clear" w:color="auto" w:fill="auto"/>
                                  <w:vAlign w:val="center"/>
                                </w:tcPr>
                                <w:p>
                                  <w:pPr>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探花</w:t>
                                  </w:r>
                                </w:p>
                              </w:tc>
                            </w:tr>
                            <w:tr>
                              <w:tblPrEx>
                                <w:tblLayout w:type="fixed"/>
                                <w:tblCellMar>
                                  <w:top w:w="0" w:type="dxa"/>
                                  <w:left w:w="108" w:type="dxa"/>
                                  <w:bottom w:w="0" w:type="dxa"/>
                                  <w:right w:w="108" w:type="dxa"/>
                                </w:tblCellMar>
                              </w:tblPrEx>
                              <w:trPr>
                                <w:trHeight w:val="799" w:hRule="atLeast"/>
                              </w:trPr>
                              <w:tc>
                                <w:tcPr>
                                  <w:tcW w:w="124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科           举           取            士</w:t>
                                  </w:r>
                                </w:p>
                              </w:tc>
                              <w:tc>
                                <w:tcPr>
                                  <w:tcW w:w="760" w:type="dxa"/>
                                  <w:tcBorders>
                                    <w:top w:val="nil"/>
                                    <w:left w:val="nil"/>
                                    <w:bottom w:val="nil"/>
                                    <w:right w:val="nil"/>
                                  </w:tcBorders>
                                  <w:shd w:val="clear" w:color="auto" w:fill="auto"/>
                                  <w:vAlign w:val="center"/>
                                </w:tcPr>
                                <w:p>
                                  <w:pPr>
                                    <w:jc w:val="center"/>
                                    <w:rPr>
                                      <w:rFonts w:ascii="宋体" w:hAnsi="宋体" w:eastAsia="宋体" w:cs="宋体"/>
                                      <w:color w:val="000000"/>
                                      <w:kern w:val="0"/>
                                      <w:sz w:val="24"/>
                                      <w:szCs w:val="24"/>
                                    </w:rPr>
                                  </w:pPr>
                                </w:p>
                              </w:tc>
                              <w:tc>
                                <w:tcPr>
                                  <w:tcW w:w="16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殿试</w:t>
                                  </w:r>
                                </w:p>
                              </w:tc>
                              <w:tc>
                                <w:tcPr>
                                  <w:tcW w:w="1480" w:type="dxa"/>
                                  <w:tcBorders>
                                    <w:top w:val="nil"/>
                                    <w:left w:val="nil"/>
                                    <w:bottom w:val="nil"/>
                                    <w:right w:val="nil"/>
                                  </w:tcBorders>
                                  <w:shd w:val="clear" w:color="auto" w:fill="auto"/>
                                  <w:vAlign w:val="center"/>
                                </w:tcPr>
                                <w:p>
                                  <w:pPr>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贡士</w:t>
                                  </w:r>
                                </w:p>
                              </w:tc>
                            </w:tr>
                            <w:tr>
                              <w:tblPrEx>
                                <w:tblLayout w:type="fixed"/>
                                <w:tblCellMar>
                                  <w:top w:w="0" w:type="dxa"/>
                                  <w:left w:w="108" w:type="dxa"/>
                                  <w:bottom w:w="0" w:type="dxa"/>
                                  <w:right w:w="108" w:type="dxa"/>
                                </w:tblCellMar>
                              </w:tblPrEx>
                              <w:trPr>
                                <w:trHeight w:val="799" w:hRule="atLeast"/>
                              </w:trPr>
                              <w:tc>
                                <w:tcPr>
                                  <w:tcW w:w="1240" w:type="dxa"/>
                                  <w:vMerge w:val="continue"/>
                                  <w:tcBorders>
                                    <w:top w:val="single" w:color="auto" w:sz="4" w:space="0"/>
                                    <w:left w:val="single" w:color="auto" w:sz="4" w:space="0"/>
                                    <w:bottom w:val="single" w:color="000000" w:sz="4" w:space="0"/>
                                    <w:right w:val="single" w:color="auto" w:sz="4" w:space="0"/>
                                  </w:tcBorders>
                                  <w:vAlign w:val="center"/>
                                </w:tcPr>
                                <w:p>
                                  <w:pPr>
                                    <w:rPr>
                                      <w:rFonts w:ascii="宋体" w:hAnsi="宋体" w:eastAsia="宋体" w:cs="宋体"/>
                                      <w:color w:val="000000"/>
                                      <w:kern w:val="0"/>
                                      <w:sz w:val="24"/>
                                      <w:szCs w:val="24"/>
                                    </w:rPr>
                                  </w:pPr>
                                </w:p>
                              </w:tc>
                              <w:tc>
                                <w:tcPr>
                                  <w:tcW w:w="760" w:type="dxa"/>
                                  <w:tcBorders>
                                    <w:top w:val="nil"/>
                                    <w:left w:val="nil"/>
                                    <w:bottom w:val="nil"/>
                                    <w:right w:val="nil"/>
                                  </w:tcBorders>
                                  <w:shd w:val="clear" w:color="auto" w:fill="auto"/>
                                  <w:vAlign w:val="center"/>
                                </w:tcPr>
                                <w:p>
                                  <w:pPr>
                                    <w:jc w:val="center"/>
                                    <w:rPr>
                                      <w:rFonts w:ascii="宋体" w:hAnsi="宋体" w:eastAsia="宋体" w:cs="宋体"/>
                                      <w:color w:val="000000"/>
                                      <w:kern w:val="0"/>
                                      <w:sz w:val="24"/>
                                      <w:szCs w:val="24"/>
                                    </w:rPr>
                                  </w:pPr>
                                </w:p>
                              </w:tc>
                              <w:tc>
                                <w:tcPr>
                                  <w:tcW w:w="803" w:type="dxa"/>
                                  <w:tcBorders>
                                    <w:top w:val="nil"/>
                                    <w:left w:val="nil"/>
                                    <w:bottom w:val="nil"/>
                                    <w:right w:val="single" w:color="auto" w:sz="4" w:space="0"/>
                                  </w:tcBorders>
                                  <w:shd w:val="clear" w:color="auto" w:fill="auto"/>
                                  <w:vAlign w:val="center"/>
                                </w:tcPr>
                                <w:p>
                                  <w:pPr>
                                    <w:jc w:val="center"/>
                                    <w:rPr>
                                      <w:rFonts w:ascii="宋体" w:hAnsi="宋体" w:eastAsia="宋体" w:cs="Times New Roman"/>
                                      <w:kern w:val="0"/>
                                      <w:sz w:val="24"/>
                                      <w:szCs w:val="24"/>
                                    </w:rPr>
                                  </w:pPr>
                                </w:p>
                              </w:tc>
                              <w:tc>
                                <w:tcPr>
                                  <w:tcW w:w="857" w:type="dxa"/>
                                  <w:gridSpan w:val="2"/>
                                  <w:tcBorders>
                                    <w:top w:val="nil"/>
                                    <w:left w:val="single" w:color="auto" w:sz="4" w:space="0"/>
                                    <w:bottom w:val="nil"/>
                                    <w:right w:val="nil"/>
                                  </w:tcBorders>
                                  <w:shd w:val="clear" w:color="auto" w:fill="auto"/>
                                  <w:vAlign w:val="center"/>
                                </w:tcPr>
                                <w:p>
                                  <w:pPr>
                                    <w:jc w:val="center"/>
                                    <w:rPr>
                                      <w:rFonts w:ascii="宋体" w:hAnsi="宋体" w:eastAsia="宋体" w:cs="Times New Roman"/>
                                      <w:kern w:val="0"/>
                                      <w:sz w:val="24"/>
                                      <w:szCs w:val="24"/>
                                    </w:rPr>
                                  </w:pPr>
                                </w:p>
                              </w:tc>
                              <w:tc>
                                <w:tcPr>
                                  <w:tcW w:w="1480" w:type="dxa"/>
                                  <w:tcBorders>
                                    <w:top w:val="nil"/>
                                    <w:left w:val="nil"/>
                                    <w:bottom w:val="nil"/>
                                    <w:right w:val="nil"/>
                                  </w:tcBorders>
                                  <w:shd w:val="clear" w:color="auto" w:fill="auto"/>
                                  <w:vAlign w:val="center"/>
                                </w:tcPr>
                                <w:p>
                                  <w:pPr>
                                    <w:jc w:val="center"/>
                                    <w:rPr>
                                      <w:rFonts w:ascii="宋体" w:hAnsi="宋体" w:eastAsia="宋体" w:cs="Times New Roman"/>
                                      <w:kern w:val="0"/>
                                      <w:sz w:val="24"/>
                                      <w:szCs w:val="24"/>
                                    </w:rPr>
                                  </w:pPr>
                                </w:p>
                              </w:tc>
                            </w:tr>
                            <w:tr>
                              <w:tblPrEx>
                                <w:tblLayout w:type="fixed"/>
                                <w:tblCellMar>
                                  <w:top w:w="0" w:type="dxa"/>
                                  <w:left w:w="108" w:type="dxa"/>
                                  <w:bottom w:w="0" w:type="dxa"/>
                                  <w:right w:w="108" w:type="dxa"/>
                                </w:tblCellMar>
                              </w:tblPrEx>
                              <w:trPr>
                                <w:trHeight w:val="799" w:hRule="atLeast"/>
                              </w:trPr>
                              <w:tc>
                                <w:tcPr>
                                  <w:tcW w:w="1240" w:type="dxa"/>
                                  <w:vMerge w:val="continue"/>
                                  <w:tcBorders>
                                    <w:top w:val="single" w:color="auto" w:sz="4" w:space="0"/>
                                    <w:left w:val="single" w:color="auto" w:sz="4" w:space="0"/>
                                    <w:bottom w:val="single" w:color="000000" w:sz="4" w:space="0"/>
                                    <w:right w:val="single" w:color="auto" w:sz="4" w:space="0"/>
                                  </w:tcBorders>
                                  <w:vAlign w:val="center"/>
                                </w:tcPr>
                                <w:p>
                                  <w:pPr>
                                    <w:rPr>
                                      <w:rFonts w:ascii="宋体" w:hAnsi="宋体" w:eastAsia="宋体" w:cs="宋体"/>
                                      <w:color w:val="000000"/>
                                      <w:kern w:val="0"/>
                                      <w:sz w:val="24"/>
                                      <w:szCs w:val="24"/>
                                    </w:rPr>
                                  </w:pPr>
                                </w:p>
                              </w:tc>
                              <w:tc>
                                <w:tcPr>
                                  <w:tcW w:w="760" w:type="dxa"/>
                                  <w:tcBorders>
                                    <w:top w:val="nil"/>
                                    <w:left w:val="nil"/>
                                    <w:bottom w:val="nil"/>
                                    <w:right w:val="single" w:color="auto" w:sz="4" w:space="0"/>
                                  </w:tcBorders>
                                  <w:shd w:val="clear" w:color="auto" w:fill="auto"/>
                                  <w:vAlign w:val="center"/>
                                </w:tcPr>
                                <w:p>
                                  <w:pPr>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　</w:t>
                                  </w:r>
                                </w:p>
                              </w:tc>
                              <w:tc>
                                <w:tcPr>
                                  <w:tcW w:w="1660" w:type="dxa"/>
                                  <w:gridSpan w:val="3"/>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会试</w:t>
                                  </w:r>
                                </w:p>
                              </w:tc>
                              <w:tc>
                                <w:tcPr>
                                  <w:tcW w:w="1480" w:type="dxa"/>
                                  <w:tcBorders>
                                    <w:top w:val="nil"/>
                                    <w:left w:val="nil"/>
                                    <w:bottom w:val="nil"/>
                                    <w:right w:val="nil"/>
                                  </w:tcBorders>
                                  <w:shd w:val="clear" w:color="auto" w:fill="auto"/>
                                  <w:vAlign w:val="center"/>
                                </w:tcPr>
                                <w:p>
                                  <w:pPr>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举人</w:t>
                                  </w:r>
                                </w:p>
                              </w:tc>
                            </w:tr>
                            <w:tr>
                              <w:tblPrEx>
                                <w:tblLayout w:type="fixed"/>
                                <w:tblCellMar>
                                  <w:top w:w="0" w:type="dxa"/>
                                  <w:left w:w="108" w:type="dxa"/>
                                  <w:bottom w:w="0" w:type="dxa"/>
                                  <w:right w:w="108" w:type="dxa"/>
                                </w:tblCellMar>
                              </w:tblPrEx>
                              <w:trPr>
                                <w:trHeight w:val="799" w:hRule="atLeast"/>
                              </w:trPr>
                              <w:tc>
                                <w:tcPr>
                                  <w:tcW w:w="1240" w:type="dxa"/>
                                  <w:vMerge w:val="continue"/>
                                  <w:tcBorders>
                                    <w:top w:val="single" w:color="auto" w:sz="4" w:space="0"/>
                                    <w:left w:val="single" w:color="auto" w:sz="4" w:space="0"/>
                                    <w:bottom w:val="single" w:color="000000" w:sz="4" w:space="0"/>
                                    <w:right w:val="single" w:color="auto" w:sz="4" w:space="0"/>
                                  </w:tcBorders>
                                  <w:vAlign w:val="center"/>
                                </w:tcPr>
                                <w:p>
                                  <w:pPr>
                                    <w:rPr>
                                      <w:rFonts w:ascii="宋体" w:hAnsi="宋体" w:eastAsia="宋体" w:cs="宋体"/>
                                      <w:color w:val="000000"/>
                                      <w:kern w:val="0"/>
                                      <w:sz w:val="24"/>
                                      <w:szCs w:val="24"/>
                                    </w:rPr>
                                  </w:pPr>
                                </w:p>
                              </w:tc>
                              <w:tc>
                                <w:tcPr>
                                  <w:tcW w:w="760" w:type="dxa"/>
                                  <w:tcBorders>
                                    <w:top w:val="nil"/>
                                    <w:left w:val="nil"/>
                                    <w:bottom w:val="nil"/>
                                    <w:right w:val="nil"/>
                                  </w:tcBorders>
                                  <w:shd w:val="clear" w:color="auto" w:fill="auto"/>
                                  <w:vAlign w:val="center"/>
                                </w:tcPr>
                                <w:p>
                                  <w:pPr>
                                    <w:jc w:val="center"/>
                                    <w:rPr>
                                      <w:rFonts w:ascii="宋体" w:hAnsi="宋体" w:eastAsia="宋体" w:cs="宋体"/>
                                      <w:color w:val="000000"/>
                                      <w:kern w:val="0"/>
                                      <w:sz w:val="24"/>
                                      <w:szCs w:val="24"/>
                                    </w:rPr>
                                  </w:pPr>
                                </w:p>
                              </w:tc>
                              <w:tc>
                                <w:tcPr>
                                  <w:tcW w:w="900" w:type="dxa"/>
                                  <w:gridSpan w:val="2"/>
                                  <w:tcBorders>
                                    <w:top w:val="nil"/>
                                    <w:left w:val="nil"/>
                                    <w:bottom w:val="nil"/>
                                    <w:right w:val="single" w:color="auto" w:sz="4" w:space="0"/>
                                  </w:tcBorders>
                                  <w:shd w:val="clear" w:color="auto" w:fill="auto"/>
                                  <w:vAlign w:val="center"/>
                                </w:tcPr>
                                <w:p>
                                  <w:pPr>
                                    <w:jc w:val="center"/>
                                    <w:rPr>
                                      <w:rFonts w:ascii="宋体" w:hAnsi="宋体" w:eastAsia="宋体" w:cs="Times New Roman"/>
                                      <w:kern w:val="0"/>
                                      <w:sz w:val="24"/>
                                      <w:szCs w:val="24"/>
                                    </w:rPr>
                                  </w:pPr>
                                </w:p>
                              </w:tc>
                              <w:tc>
                                <w:tcPr>
                                  <w:tcW w:w="760" w:type="dxa"/>
                                  <w:tcBorders>
                                    <w:top w:val="nil"/>
                                    <w:left w:val="single" w:color="auto" w:sz="4" w:space="0"/>
                                    <w:bottom w:val="nil"/>
                                    <w:right w:val="nil"/>
                                  </w:tcBorders>
                                  <w:shd w:val="clear" w:color="auto" w:fill="auto"/>
                                  <w:vAlign w:val="center"/>
                                </w:tcPr>
                                <w:p>
                                  <w:pPr>
                                    <w:jc w:val="center"/>
                                    <w:rPr>
                                      <w:rFonts w:ascii="宋体" w:hAnsi="宋体" w:eastAsia="宋体" w:cs="Times New Roman"/>
                                      <w:kern w:val="0"/>
                                      <w:sz w:val="24"/>
                                      <w:szCs w:val="24"/>
                                    </w:rPr>
                                  </w:pPr>
                                </w:p>
                              </w:tc>
                              <w:tc>
                                <w:tcPr>
                                  <w:tcW w:w="1480" w:type="dxa"/>
                                  <w:tcBorders>
                                    <w:top w:val="nil"/>
                                    <w:left w:val="nil"/>
                                    <w:bottom w:val="nil"/>
                                    <w:right w:val="nil"/>
                                  </w:tcBorders>
                                  <w:shd w:val="clear" w:color="auto" w:fill="auto"/>
                                  <w:vAlign w:val="center"/>
                                </w:tcPr>
                                <w:p>
                                  <w:pPr>
                                    <w:jc w:val="center"/>
                                    <w:rPr>
                                      <w:rFonts w:ascii="宋体" w:hAnsi="宋体" w:eastAsia="宋体" w:cs="Times New Roman"/>
                                      <w:kern w:val="0"/>
                                      <w:sz w:val="24"/>
                                      <w:szCs w:val="24"/>
                                    </w:rPr>
                                  </w:pPr>
                                </w:p>
                              </w:tc>
                            </w:tr>
                            <w:tr>
                              <w:tblPrEx>
                                <w:tblLayout w:type="fixed"/>
                                <w:tblCellMar>
                                  <w:top w:w="0" w:type="dxa"/>
                                  <w:left w:w="108" w:type="dxa"/>
                                  <w:bottom w:w="0" w:type="dxa"/>
                                  <w:right w:w="108" w:type="dxa"/>
                                </w:tblCellMar>
                              </w:tblPrEx>
                              <w:trPr>
                                <w:trHeight w:val="799" w:hRule="atLeast"/>
                              </w:trPr>
                              <w:tc>
                                <w:tcPr>
                                  <w:tcW w:w="1240" w:type="dxa"/>
                                  <w:vMerge w:val="continue"/>
                                  <w:tcBorders>
                                    <w:top w:val="single" w:color="auto" w:sz="4" w:space="0"/>
                                    <w:left w:val="single" w:color="auto" w:sz="4" w:space="0"/>
                                    <w:bottom w:val="single" w:color="000000" w:sz="4" w:space="0"/>
                                    <w:right w:val="single" w:color="auto" w:sz="4" w:space="0"/>
                                  </w:tcBorders>
                                  <w:vAlign w:val="center"/>
                                </w:tcPr>
                                <w:p>
                                  <w:pPr>
                                    <w:rPr>
                                      <w:rFonts w:ascii="宋体" w:hAnsi="宋体" w:eastAsia="宋体" w:cs="宋体"/>
                                      <w:color w:val="000000"/>
                                      <w:kern w:val="0"/>
                                      <w:sz w:val="24"/>
                                      <w:szCs w:val="24"/>
                                    </w:rPr>
                                  </w:pPr>
                                </w:p>
                              </w:tc>
                              <w:tc>
                                <w:tcPr>
                                  <w:tcW w:w="760" w:type="dxa"/>
                                  <w:tcBorders>
                                    <w:top w:val="nil"/>
                                    <w:left w:val="nil"/>
                                    <w:bottom w:val="nil"/>
                                    <w:right w:val="single" w:color="auto" w:sz="4" w:space="0"/>
                                  </w:tcBorders>
                                  <w:shd w:val="clear" w:color="auto" w:fill="auto"/>
                                  <w:vAlign w:val="center"/>
                                </w:tcPr>
                                <w:p>
                                  <w:pPr>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　</w:t>
                                  </w:r>
                                </w:p>
                              </w:tc>
                              <w:tc>
                                <w:tcPr>
                                  <w:tcW w:w="1660" w:type="dxa"/>
                                  <w:gridSpan w:val="3"/>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乡试</w:t>
                                  </w:r>
                                </w:p>
                              </w:tc>
                              <w:tc>
                                <w:tcPr>
                                  <w:tcW w:w="1480" w:type="dxa"/>
                                  <w:tcBorders>
                                    <w:top w:val="nil"/>
                                    <w:left w:val="nil"/>
                                    <w:bottom w:val="nil"/>
                                    <w:right w:val="nil"/>
                                  </w:tcBorders>
                                  <w:shd w:val="clear" w:color="auto" w:fill="auto"/>
                                  <w:vAlign w:val="center"/>
                                </w:tcPr>
                                <w:p>
                                  <w:pPr>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秀才</w:t>
                                  </w:r>
                                </w:p>
                              </w:tc>
                            </w:tr>
                            <w:tr>
                              <w:tblPrEx>
                                <w:tblLayout w:type="fixed"/>
                                <w:tblCellMar>
                                  <w:top w:w="0" w:type="dxa"/>
                                  <w:left w:w="108" w:type="dxa"/>
                                  <w:bottom w:w="0" w:type="dxa"/>
                                  <w:right w:w="108" w:type="dxa"/>
                                </w:tblCellMar>
                              </w:tblPrEx>
                              <w:trPr>
                                <w:trHeight w:val="799" w:hRule="atLeast"/>
                              </w:trPr>
                              <w:tc>
                                <w:tcPr>
                                  <w:tcW w:w="1240" w:type="dxa"/>
                                  <w:vMerge w:val="continue"/>
                                  <w:tcBorders>
                                    <w:top w:val="single" w:color="auto" w:sz="4" w:space="0"/>
                                    <w:left w:val="single" w:color="auto" w:sz="4" w:space="0"/>
                                    <w:bottom w:val="single" w:color="000000" w:sz="4" w:space="0"/>
                                    <w:right w:val="single" w:color="auto" w:sz="4" w:space="0"/>
                                  </w:tcBorders>
                                  <w:vAlign w:val="center"/>
                                </w:tcPr>
                                <w:p>
                                  <w:pPr>
                                    <w:rPr>
                                      <w:rFonts w:ascii="宋体" w:hAnsi="宋体" w:eastAsia="宋体" w:cs="宋体"/>
                                      <w:color w:val="000000"/>
                                      <w:kern w:val="0"/>
                                      <w:sz w:val="24"/>
                                      <w:szCs w:val="24"/>
                                    </w:rPr>
                                  </w:pPr>
                                </w:p>
                              </w:tc>
                              <w:tc>
                                <w:tcPr>
                                  <w:tcW w:w="760" w:type="dxa"/>
                                  <w:tcBorders>
                                    <w:top w:val="nil"/>
                                    <w:left w:val="nil"/>
                                    <w:bottom w:val="nil"/>
                                    <w:right w:val="nil"/>
                                  </w:tcBorders>
                                  <w:shd w:val="clear" w:color="auto" w:fill="auto"/>
                                  <w:vAlign w:val="center"/>
                                </w:tcPr>
                                <w:p>
                                  <w:pPr>
                                    <w:jc w:val="center"/>
                                    <w:rPr>
                                      <w:rFonts w:ascii="宋体" w:hAnsi="宋体" w:eastAsia="宋体" w:cs="宋体"/>
                                      <w:color w:val="000000"/>
                                      <w:kern w:val="0"/>
                                      <w:sz w:val="24"/>
                                      <w:szCs w:val="24"/>
                                    </w:rPr>
                                  </w:pPr>
                                </w:p>
                              </w:tc>
                              <w:tc>
                                <w:tcPr>
                                  <w:tcW w:w="900" w:type="dxa"/>
                                  <w:gridSpan w:val="2"/>
                                  <w:tcBorders>
                                    <w:top w:val="nil"/>
                                    <w:left w:val="nil"/>
                                    <w:bottom w:val="nil"/>
                                    <w:right w:val="single" w:color="auto" w:sz="4" w:space="0"/>
                                  </w:tcBorders>
                                  <w:shd w:val="clear" w:color="auto" w:fill="auto"/>
                                  <w:vAlign w:val="center"/>
                                </w:tcPr>
                                <w:p>
                                  <w:pPr>
                                    <w:jc w:val="center"/>
                                    <w:rPr>
                                      <w:rFonts w:ascii="宋体" w:hAnsi="宋体" w:eastAsia="宋体" w:cs="Times New Roman"/>
                                      <w:kern w:val="0"/>
                                      <w:sz w:val="24"/>
                                      <w:szCs w:val="24"/>
                                    </w:rPr>
                                  </w:pPr>
                                </w:p>
                              </w:tc>
                              <w:tc>
                                <w:tcPr>
                                  <w:tcW w:w="760" w:type="dxa"/>
                                  <w:tcBorders>
                                    <w:top w:val="nil"/>
                                    <w:left w:val="single" w:color="auto" w:sz="4" w:space="0"/>
                                    <w:bottom w:val="nil"/>
                                    <w:right w:val="nil"/>
                                  </w:tcBorders>
                                  <w:shd w:val="clear" w:color="auto" w:fill="auto"/>
                                  <w:vAlign w:val="center"/>
                                </w:tcPr>
                                <w:p>
                                  <w:pPr>
                                    <w:jc w:val="center"/>
                                    <w:rPr>
                                      <w:rFonts w:ascii="宋体" w:hAnsi="宋体" w:eastAsia="宋体" w:cs="Times New Roman"/>
                                      <w:kern w:val="0"/>
                                      <w:sz w:val="24"/>
                                      <w:szCs w:val="24"/>
                                    </w:rPr>
                                  </w:pPr>
                                </w:p>
                              </w:tc>
                              <w:tc>
                                <w:tcPr>
                                  <w:tcW w:w="1480" w:type="dxa"/>
                                  <w:tcBorders>
                                    <w:top w:val="nil"/>
                                    <w:left w:val="nil"/>
                                    <w:bottom w:val="nil"/>
                                    <w:right w:val="nil"/>
                                  </w:tcBorders>
                                  <w:shd w:val="clear" w:color="auto" w:fill="auto"/>
                                  <w:vAlign w:val="center"/>
                                </w:tcPr>
                                <w:p>
                                  <w:pPr>
                                    <w:jc w:val="center"/>
                                    <w:rPr>
                                      <w:rFonts w:ascii="宋体" w:hAnsi="宋体" w:eastAsia="宋体" w:cs="Times New Roman"/>
                                      <w:kern w:val="0"/>
                                      <w:sz w:val="24"/>
                                      <w:szCs w:val="24"/>
                                    </w:rPr>
                                  </w:pPr>
                                </w:p>
                              </w:tc>
                            </w:tr>
                            <w:tr>
                              <w:tblPrEx>
                                <w:tblLayout w:type="fixed"/>
                                <w:tblCellMar>
                                  <w:top w:w="0" w:type="dxa"/>
                                  <w:left w:w="108" w:type="dxa"/>
                                  <w:bottom w:w="0" w:type="dxa"/>
                                  <w:right w:w="108" w:type="dxa"/>
                                </w:tblCellMar>
                              </w:tblPrEx>
                              <w:trPr>
                                <w:trHeight w:val="799" w:hRule="atLeast"/>
                              </w:trPr>
                              <w:tc>
                                <w:tcPr>
                                  <w:tcW w:w="1240" w:type="dxa"/>
                                  <w:vMerge w:val="continue"/>
                                  <w:tcBorders>
                                    <w:top w:val="single" w:color="auto" w:sz="4" w:space="0"/>
                                    <w:left w:val="single" w:color="auto" w:sz="4" w:space="0"/>
                                    <w:bottom w:val="single" w:color="000000" w:sz="4" w:space="0"/>
                                    <w:right w:val="single" w:color="auto" w:sz="4" w:space="0"/>
                                  </w:tcBorders>
                                  <w:vAlign w:val="center"/>
                                </w:tcPr>
                                <w:p>
                                  <w:pPr>
                                    <w:rPr>
                                      <w:rFonts w:ascii="宋体" w:hAnsi="宋体" w:eastAsia="宋体" w:cs="宋体"/>
                                      <w:color w:val="000000"/>
                                      <w:kern w:val="0"/>
                                      <w:sz w:val="24"/>
                                      <w:szCs w:val="24"/>
                                    </w:rPr>
                                  </w:pPr>
                                </w:p>
                              </w:tc>
                              <w:tc>
                                <w:tcPr>
                                  <w:tcW w:w="760" w:type="dxa"/>
                                  <w:tcBorders>
                                    <w:top w:val="nil"/>
                                    <w:left w:val="nil"/>
                                    <w:bottom w:val="nil"/>
                                    <w:right w:val="nil"/>
                                  </w:tcBorders>
                                  <w:shd w:val="clear" w:color="auto" w:fill="auto"/>
                                  <w:vAlign w:val="center"/>
                                </w:tcPr>
                                <w:p>
                                  <w:pPr>
                                    <w:jc w:val="center"/>
                                    <w:rPr>
                                      <w:rFonts w:ascii="宋体" w:hAnsi="宋体" w:eastAsia="宋体" w:cs="Times New Roman"/>
                                      <w:kern w:val="0"/>
                                      <w:sz w:val="24"/>
                                      <w:szCs w:val="24"/>
                                    </w:rPr>
                                  </w:pPr>
                                </w:p>
                              </w:tc>
                              <w:tc>
                                <w:tcPr>
                                  <w:tcW w:w="16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童试</w:t>
                                  </w:r>
                                </w:p>
                              </w:tc>
                              <w:tc>
                                <w:tcPr>
                                  <w:tcW w:w="1480" w:type="dxa"/>
                                  <w:tcBorders>
                                    <w:top w:val="nil"/>
                                    <w:left w:val="nil"/>
                                    <w:bottom w:val="nil"/>
                                    <w:right w:val="nil"/>
                                  </w:tcBorders>
                                  <w:shd w:val="clear" w:color="auto" w:fill="auto"/>
                                  <w:vAlign w:val="center"/>
                                </w:tcPr>
                                <w:p>
                                  <w:pPr>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童生</w:t>
                                  </w:r>
                                </w:p>
                              </w:tc>
                            </w:tr>
                          </w:tbl>
                          <w:p>
                            <w:pPr>
                              <w:rPr>
                                <w:sz w:val="24"/>
                                <w:szCs w:val="24"/>
                              </w:rPr>
                            </w:pPr>
                          </w:p>
                          <w:p/>
                        </w:txbxContent>
                      </wps:txbx>
                      <wps:bodyPr upright="1"/>
                    </wps:wsp>
                  </a:graphicData>
                </a:graphic>
              </wp:anchor>
            </w:drawing>
          </mc:Choice>
          <mc:Fallback>
            <w:pict>
              <v:shape id="文本框 52" o:spid="_x0000_s1026" o:spt="202" type="#_x0000_t202" style="position:absolute;left:0pt;margin-left:-6.75pt;margin-top:2pt;height:357.15pt;width:462.65pt;z-index:251726848;mso-width-relative:page;mso-height-relative:page;" fillcolor="#FFFFFF" filled="t" stroked="t" coordsize="21600,21600" o:gfxdata="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xEx9G2AAAAAkBAAAPAAAAAAAAAAEAIAAAACIAAABkcnMvZG93bnJldi54bWxQSwEC&#10;FAAUAAAACACHTuJAtFENZPQBAADrAwAADgAAAAAAAAABACAAAAAnAQAAZHJzL2Uyb0RvYy54bWxQ&#10;SwUGAAAAAAYABgBZAQAAjQUAAAAA&#10;">
                <v:fill on="t" focussize="0,0"/>
                <v:stroke color="#000000" joinstyle="miter"/>
                <v:imagedata o:title=""/>
                <o:lock v:ext="edit" aspectratio="f"/>
                <v:textbox>
                  <w:txbxContent>
                    <w:p>
                      <w:pPr>
                        <w:ind w:firstLine="361" w:firstLineChars="150"/>
                        <w:rPr>
                          <w:rFonts w:ascii="宋体" w:hAnsi="宋体" w:eastAsia="宋体"/>
                          <w:sz w:val="24"/>
                          <w:szCs w:val="24"/>
                        </w:rPr>
                      </w:pPr>
                      <w:r>
                        <w:rPr>
                          <w:rFonts w:hint="eastAsia" w:ascii="宋体" w:hAnsi="宋体" w:eastAsia="宋体"/>
                          <w:b/>
                          <w:bCs/>
                          <w:sz w:val="24"/>
                          <w:szCs w:val="24"/>
                        </w:rPr>
                        <w:t>隋代开始，实行科举制度，打开了寒门学子的为官之路，对门阀制度给以极大的冲击，景县高、封二氏也逐步从显赫的顶峰滑落下来。</w:t>
                      </w:r>
                    </w:p>
                    <w:tbl>
                      <w:tblPr>
                        <w:tblStyle w:val="7"/>
                        <w:tblW w:w="5140" w:type="dxa"/>
                        <w:tblInd w:w="0" w:type="dxa"/>
                        <w:tblLayout w:type="fixed"/>
                        <w:tblCellMar>
                          <w:top w:w="0" w:type="dxa"/>
                          <w:left w:w="108" w:type="dxa"/>
                          <w:bottom w:w="0" w:type="dxa"/>
                          <w:right w:w="108" w:type="dxa"/>
                        </w:tblCellMar>
                      </w:tblPr>
                      <w:tblGrid>
                        <w:gridCol w:w="1240"/>
                        <w:gridCol w:w="760"/>
                        <w:gridCol w:w="803"/>
                        <w:gridCol w:w="97"/>
                        <w:gridCol w:w="760"/>
                        <w:gridCol w:w="1480"/>
                      </w:tblGrid>
                      <w:tr>
                        <w:tblPrEx>
                          <w:tblLayout w:type="fixed"/>
                          <w:tblCellMar>
                            <w:top w:w="0" w:type="dxa"/>
                            <w:left w:w="108" w:type="dxa"/>
                            <w:bottom w:w="0" w:type="dxa"/>
                            <w:right w:w="108" w:type="dxa"/>
                          </w:tblCellMar>
                        </w:tblPrEx>
                        <w:trPr>
                          <w:trHeight w:val="799" w:hRule="atLeast"/>
                        </w:trPr>
                        <w:tc>
                          <w:tcPr>
                            <w:tcW w:w="1240" w:type="dxa"/>
                            <w:tcBorders>
                              <w:top w:val="nil"/>
                              <w:left w:val="nil"/>
                              <w:bottom w:val="nil"/>
                              <w:right w:val="nil"/>
                            </w:tcBorders>
                            <w:shd w:val="clear" w:color="auto" w:fill="auto"/>
                            <w:vAlign w:val="center"/>
                          </w:tcPr>
                          <w:p>
                            <w:pPr>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状元</w:t>
                            </w:r>
                          </w:p>
                        </w:tc>
                        <w:tc>
                          <w:tcPr>
                            <w:tcW w:w="760" w:type="dxa"/>
                            <w:tcBorders>
                              <w:top w:val="nil"/>
                              <w:left w:val="nil"/>
                              <w:bottom w:val="nil"/>
                              <w:right w:val="nil"/>
                            </w:tcBorders>
                            <w:shd w:val="clear" w:color="auto" w:fill="auto"/>
                            <w:vAlign w:val="center"/>
                          </w:tcPr>
                          <w:p>
                            <w:pPr>
                              <w:jc w:val="center"/>
                              <w:rPr>
                                <w:rFonts w:ascii="宋体" w:hAnsi="宋体" w:eastAsia="宋体" w:cs="宋体"/>
                                <w:color w:val="000000"/>
                                <w:kern w:val="0"/>
                                <w:sz w:val="24"/>
                                <w:szCs w:val="24"/>
                              </w:rPr>
                            </w:pPr>
                          </w:p>
                        </w:tc>
                        <w:tc>
                          <w:tcPr>
                            <w:tcW w:w="1660" w:type="dxa"/>
                            <w:gridSpan w:val="3"/>
                            <w:tcBorders>
                              <w:top w:val="nil"/>
                              <w:left w:val="nil"/>
                              <w:bottom w:val="nil"/>
                              <w:right w:val="nil"/>
                            </w:tcBorders>
                            <w:shd w:val="clear" w:color="auto" w:fill="auto"/>
                            <w:vAlign w:val="center"/>
                          </w:tcPr>
                          <w:p>
                            <w:pPr>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榜眼</w:t>
                            </w:r>
                          </w:p>
                        </w:tc>
                        <w:tc>
                          <w:tcPr>
                            <w:tcW w:w="1480" w:type="dxa"/>
                            <w:tcBorders>
                              <w:top w:val="nil"/>
                              <w:left w:val="nil"/>
                              <w:bottom w:val="nil"/>
                              <w:right w:val="nil"/>
                            </w:tcBorders>
                            <w:shd w:val="clear" w:color="auto" w:fill="auto"/>
                            <w:vAlign w:val="center"/>
                          </w:tcPr>
                          <w:p>
                            <w:pPr>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探花</w:t>
                            </w:r>
                          </w:p>
                        </w:tc>
                      </w:tr>
                      <w:tr>
                        <w:tblPrEx>
                          <w:tblLayout w:type="fixed"/>
                          <w:tblCellMar>
                            <w:top w:w="0" w:type="dxa"/>
                            <w:left w:w="108" w:type="dxa"/>
                            <w:bottom w:w="0" w:type="dxa"/>
                            <w:right w:w="108" w:type="dxa"/>
                          </w:tblCellMar>
                        </w:tblPrEx>
                        <w:trPr>
                          <w:trHeight w:val="799" w:hRule="atLeast"/>
                        </w:trPr>
                        <w:tc>
                          <w:tcPr>
                            <w:tcW w:w="124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科           举           取            士</w:t>
                            </w:r>
                          </w:p>
                        </w:tc>
                        <w:tc>
                          <w:tcPr>
                            <w:tcW w:w="760" w:type="dxa"/>
                            <w:tcBorders>
                              <w:top w:val="nil"/>
                              <w:left w:val="nil"/>
                              <w:bottom w:val="nil"/>
                              <w:right w:val="nil"/>
                            </w:tcBorders>
                            <w:shd w:val="clear" w:color="auto" w:fill="auto"/>
                            <w:vAlign w:val="center"/>
                          </w:tcPr>
                          <w:p>
                            <w:pPr>
                              <w:jc w:val="center"/>
                              <w:rPr>
                                <w:rFonts w:ascii="宋体" w:hAnsi="宋体" w:eastAsia="宋体" w:cs="宋体"/>
                                <w:color w:val="000000"/>
                                <w:kern w:val="0"/>
                                <w:sz w:val="24"/>
                                <w:szCs w:val="24"/>
                              </w:rPr>
                            </w:pPr>
                          </w:p>
                        </w:tc>
                        <w:tc>
                          <w:tcPr>
                            <w:tcW w:w="16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殿试</w:t>
                            </w:r>
                          </w:p>
                        </w:tc>
                        <w:tc>
                          <w:tcPr>
                            <w:tcW w:w="1480" w:type="dxa"/>
                            <w:tcBorders>
                              <w:top w:val="nil"/>
                              <w:left w:val="nil"/>
                              <w:bottom w:val="nil"/>
                              <w:right w:val="nil"/>
                            </w:tcBorders>
                            <w:shd w:val="clear" w:color="auto" w:fill="auto"/>
                            <w:vAlign w:val="center"/>
                          </w:tcPr>
                          <w:p>
                            <w:pPr>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贡士</w:t>
                            </w:r>
                          </w:p>
                        </w:tc>
                      </w:tr>
                      <w:tr>
                        <w:tblPrEx>
                          <w:tblLayout w:type="fixed"/>
                          <w:tblCellMar>
                            <w:top w:w="0" w:type="dxa"/>
                            <w:left w:w="108" w:type="dxa"/>
                            <w:bottom w:w="0" w:type="dxa"/>
                            <w:right w:w="108" w:type="dxa"/>
                          </w:tblCellMar>
                        </w:tblPrEx>
                        <w:trPr>
                          <w:trHeight w:val="799" w:hRule="atLeast"/>
                        </w:trPr>
                        <w:tc>
                          <w:tcPr>
                            <w:tcW w:w="1240" w:type="dxa"/>
                            <w:vMerge w:val="continue"/>
                            <w:tcBorders>
                              <w:top w:val="single" w:color="auto" w:sz="4" w:space="0"/>
                              <w:left w:val="single" w:color="auto" w:sz="4" w:space="0"/>
                              <w:bottom w:val="single" w:color="000000" w:sz="4" w:space="0"/>
                              <w:right w:val="single" w:color="auto" w:sz="4" w:space="0"/>
                            </w:tcBorders>
                            <w:vAlign w:val="center"/>
                          </w:tcPr>
                          <w:p>
                            <w:pPr>
                              <w:rPr>
                                <w:rFonts w:ascii="宋体" w:hAnsi="宋体" w:eastAsia="宋体" w:cs="宋体"/>
                                <w:color w:val="000000"/>
                                <w:kern w:val="0"/>
                                <w:sz w:val="24"/>
                                <w:szCs w:val="24"/>
                              </w:rPr>
                            </w:pPr>
                          </w:p>
                        </w:tc>
                        <w:tc>
                          <w:tcPr>
                            <w:tcW w:w="760" w:type="dxa"/>
                            <w:tcBorders>
                              <w:top w:val="nil"/>
                              <w:left w:val="nil"/>
                              <w:bottom w:val="nil"/>
                              <w:right w:val="nil"/>
                            </w:tcBorders>
                            <w:shd w:val="clear" w:color="auto" w:fill="auto"/>
                            <w:vAlign w:val="center"/>
                          </w:tcPr>
                          <w:p>
                            <w:pPr>
                              <w:jc w:val="center"/>
                              <w:rPr>
                                <w:rFonts w:ascii="宋体" w:hAnsi="宋体" w:eastAsia="宋体" w:cs="宋体"/>
                                <w:color w:val="000000"/>
                                <w:kern w:val="0"/>
                                <w:sz w:val="24"/>
                                <w:szCs w:val="24"/>
                              </w:rPr>
                            </w:pPr>
                          </w:p>
                        </w:tc>
                        <w:tc>
                          <w:tcPr>
                            <w:tcW w:w="803" w:type="dxa"/>
                            <w:tcBorders>
                              <w:top w:val="nil"/>
                              <w:left w:val="nil"/>
                              <w:bottom w:val="nil"/>
                              <w:right w:val="single" w:color="auto" w:sz="4" w:space="0"/>
                            </w:tcBorders>
                            <w:shd w:val="clear" w:color="auto" w:fill="auto"/>
                            <w:vAlign w:val="center"/>
                          </w:tcPr>
                          <w:p>
                            <w:pPr>
                              <w:jc w:val="center"/>
                              <w:rPr>
                                <w:rFonts w:ascii="宋体" w:hAnsi="宋体" w:eastAsia="宋体" w:cs="Times New Roman"/>
                                <w:kern w:val="0"/>
                                <w:sz w:val="24"/>
                                <w:szCs w:val="24"/>
                              </w:rPr>
                            </w:pPr>
                          </w:p>
                        </w:tc>
                        <w:tc>
                          <w:tcPr>
                            <w:tcW w:w="857" w:type="dxa"/>
                            <w:gridSpan w:val="2"/>
                            <w:tcBorders>
                              <w:top w:val="nil"/>
                              <w:left w:val="single" w:color="auto" w:sz="4" w:space="0"/>
                              <w:bottom w:val="nil"/>
                              <w:right w:val="nil"/>
                            </w:tcBorders>
                            <w:shd w:val="clear" w:color="auto" w:fill="auto"/>
                            <w:vAlign w:val="center"/>
                          </w:tcPr>
                          <w:p>
                            <w:pPr>
                              <w:jc w:val="center"/>
                              <w:rPr>
                                <w:rFonts w:ascii="宋体" w:hAnsi="宋体" w:eastAsia="宋体" w:cs="Times New Roman"/>
                                <w:kern w:val="0"/>
                                <w:sz w:val="24"/>
                                <w:szCs w:val="24"/>
                              </w:rPr>
                            </w:pPr>
                          </w:p>
                        </w:tc>
                        <w:tc>
                          <w:tcPr>
                            <w:tcW w:w="1480" w:type="dxa"/>
                            <w:tcBorders>
                              <w:top w:val="nil"/>
                              <w:left w:val="nil"/>
                              <w:bottom w:val="nil"/>
                              <w:right w:val="nil"/>
                            </w:tcBorders>
                            <w:shd w:val="clear" w:color="auto" w:fill="auto"/>
                            <w:vAlign w:val="center"/>
                          </w:tcPr>
                          <w:p>
                            <w:pPr>
                              <w:jc w:val="center"/>
                              <w:rPr>
                                <w:rFonts w:ascii="宋体" w:hAnsi="宋体" w:eastAsia="宋体" w:cs="Times New Roman"/>
                                <w:kern w:val="0"/>
                                <w:sz w:val="24"/>
                                <w:szCs w:val="24"/>
                              </w:rPr>
                            </w:pPr>
                          </w:p>
                        </w:tc>
                      </w:tr>
                      <w:tr>
                        <w:tblPrEx>
                          <w:tblLayout w:type="fixed"/>
                          <w:tblCellMar>
                            <w:top w:w="0" w:type="dxa"/>
                            <w:left w:w="108" w:type="dxa"/>
                            <w:bottom w:w="0" w:type="dxa"/>
                            <w:right w:w="108" w:type="dxa"/>
                          </w:tblCellMar>
                        </w:tblPrEx>
                        <w:trPr>
                          <w:trHeight w:val="799" w:hRule="atLeast"/>
                        </w:trPr>
                        <w:tc>
                          <w:tcPr>
                            <w:tcW w:w="1240" w:type="dxa"/>
                            <w:vMerge w:val="continue"/>
                            <w:tcBorders>
                              <w:top w:val="single" w:color="auto" w:sz="4" w:space="0"/>
                              <w:left w:val="single" w:color="auto" w:sz="4" w:space="0"/>
                              <w:bottom w:val="single" w:color="000000" w:sz="4" w:space="0"/>
                              <w:right w:val="single" w:color="auto" w:sz="4" w:space="0"/>
                            </w:tcBorders>
                            <w:vAlign w:val="center"/>
                          </w:tcPr>
                          <w:p>
                            <w:pPr>
                              <w:rPr>
                                <w:rFonts w:ascii="宋体" w:hAnsi="宋体" w:eastAsia="宋体" w:cs="宋体"/>
                                <w:color w:val="000000"/>
                                <w:kern w:val="0"/>
                                <w:sz w:val="24"/>
                                <w:szCs w:val="24"/>
                              </w:rPr>
                            </w:pPr>
                          </w:p>
                        </w:tc>
                        <w:tc>
                          <w:tcPr>
                            <w:tcW w:w="760" w:type="dxa"/>
                            <w:tcBorders>
                              <w:top w:val="nil"/>
                              <w:left w:val="nil"/>
                              <w:bottom w:val="nil"/>
                              <w:right w:val="single" w:color="auto" w:sz="4" w:space="0"/>
                            </w:tcBorders>
                            <w:shd w:val="clear" w:color="auto" w:fill="auto"/>
                            <w:vAlign w:val="center"/>
                          </w:tcPr>
                          <w:p>
                            <w:pPr>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　</w:t>
                            </w:r>
                          </w:p>
                        </w:tc>
                        <w:tc>
                          <w:tcPr>
                            <w:tcW w:w="1660" w:type="dxa"/>
                            <w:gridSpan w:val="3"/>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会试</w:t>
                            </w:r>
                          </w:p>
                        </w:tc>
                        <w:tc>
                          <w:tcPr>
                            <w:tcW w:w="1480" w:type="dxa"/>
                            <w:tcBorders>
                              <w:top w:val="nil"/>
                              <w:left w:val="nil"/>
                              <w:bottom w:val="nil"/>
                              <w:right w:val="nil"/>
                            </w:tcBorders>
                            <w:shd w:val="clear" w:color="auto" w:fill="auto"/>
                            <w:vAlign w:val="center"/>
                          </w:tcPr>
                          <w:p>
                            <w:pPr>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举人</w:t>
                            </w:r>
                          </w:p>
                        </w:tc>
                      </w:tr>
                      <w:tr>
                        <w:tblPrEx>
                          <w:tblLayout w:type="fixed"/>
                          <w:tblCellMar>
                            <w:top w:w="0" w:type="dxa"/>
                            <w:left w:w="108" w:type="dxa"/>
                            <w:bottom w:w="0" w:type="dxa"/>
                            <w:right w:w="108" w:type="dxa"/>
                          </w:tblCellMar>
                        </w:tblPrEx>
                        <w:trPr>
                          <w:trHeight w:val="799" w:hRule="atLeast"/>
                        </w:trPr>
                        <w:tc>
                          <w:tcPr>
                            <w:tcW w:w="1240" w:type="dxa"/>
                            <w:vMerge w:val="continue"/>
                            <w:tcBorders>
                              <w:top w:val="single" w:color="auto" w:sz="4" w:space="0"/>
                              <w:left w:val="single" w:color="auto" w:sz="4" w:space="0"/>
                              <w:bottom w:val="single" w:color="000000" w:sz="4" w:space="0"/>
                              <w:right w:val="single" w:color="auto" w:sz="4" w:space="0"/>
                            </w:tcBorders>
                            <w:vAlign w:val="center"/>
                          </w:tcPr>
                          <w:p>
                            <w:pPr>
                              <w:rPr>
                                <w:rFonts w:ascii="宋体" w:hAnsi="宋体" w:eastAsia="宋体" w:cs="宋体"/>
                                <w:color w:val="000000"/>
                                <w:kern w:val="0"/>
                                <w:sz w:val="24"/>
                                <w:szCs w:val="24"/>
                              </w:rPr>
                            </w:pPr>
                          </w:p>
                        </w:tc>
                        <w:tc>
                          <w:tcPr>
                            <w:tcW w:w="760" w:type="dxa"/>
                            <w:tcBorders>
                              <w:top w:val="nil"/>
                              <w:left w:val="nil"/>
                              <w:bottom w:val="nil"/>
                              <w:right w:val="nil"/>
                            </w:tcBorders>
                            <w:shd w:val="clear" w:color="auto" w:fill="auto"/>
                            <w:vAlign w:val="center"/>
                          </w:tcPr>
                          <w:p>
                            <w:pPr>
                              <w:jc w:val="center"/>
                              <w:rPr>
                                <w:rFonts w:ascii="宋体" w:hAnsi="宋体" w:eastAsia="宋体" w:cs="宋体"/>
                                <w:color w:val="000000"/>
                                <w:kern w:val="0"/>
                                <w:sz w:val="24"/>
                                <w:szCs w:val="24"/>
                              </w:rPr>
                            </w:pPr>
                          </w:p>
                        </w:tc>
                        <w:tc>
                          <w:tcPr>
                            <w:tcW w:w="900" w:type="dxa"/>
                            <w:gridSpan w:val="2"/>
                            <w:tcBorders>
                              <w:top w:val="nil"/>
                              <w:left w:val="nil"/>
                              <w:bottom w:val="nil"/>
                              <w:right w:val="single" w:color="auto" w:sz="4" w:space="0"/>
                            </w:tcBorders>
                            <w:shd w:val="clear" w:color="auto" w:fill="auto"/>
                            <w:vAlign w:val="center"/>
                          </w:tcPr>
                          <w:p>
                            <w:pPr>
                              <w:jc w:val="center"/>
                              <w:rPr>
                                <w:rFonts w:ascii="宋体" w:hAnsi="宋体" w:eastAsia="宋体" w:cs="Times New Roman"/>
                                <w:kern w:val="0"/>
                                <w:sz w:val="24"/>
                                <w:szCs w:val="24"/>
                              </w:rPr>
                            </w:pPr>
                          </w:p>
                        </w:tc>
                        <w:tc>
                          <w:tcPr>
                            <w:tcW w:w="760" w:type="dxa"/>
                            <w:tcBorders>
                              <w:top w:val="nil"/>
                              <w:left w:val="single" w:color="auto" w:sz="4" w:space="0"/>
                              <w:bottom w:val="nil"/>
                              <w:right w:val="nil"/>
                            </w:tcBorders>
                            <w:shd w:val="clear" w:color="auto" w:fill="auto"/>
                            <w:vAlign w:val="center"/>
                          </w:tcPr>
                          <w:p>
                            <w:pPr>
                              <w:jc w:val="center"/>
                              <w:rPr>
                                <w:rFonts w:ascii="宋体" w:hAnsi="宋体" w:eastAsia="宋体" w:cs="Times New Roman"/>
                                <w:kern w:val="0"/>
                                <w:sz w:val="24"/>
                                <w:szCs w:val="24"/>
                              </w:rPr>
                            </w:pPr>
                          </w:p>
                        </w:tc>
                        <w:tc>
                          <w:tcPr>
                            <w:tcW w:w="1480" w:type="dxa"/>
                            <w:tcBorders>
                              <w:top w:val="nil"/>
                              <w:left w:val="nil"/>
                              <w:bottom w:val="nil"/>
                              <w:right w:val="nil"/>
                            </w:tcBorders>
                            <w:shd w:val="clear" w:color="auto" w:fill="auto"/>
                            <w:vAlign w:val="center"/>
                          </w:tcPr>
                          <w:p>
                            <w:pPr>
                              <w:jc w:val="center"/>
                              <w:rPr>
                                <w:rFonts w:ascii="宋体" w:hAnsi="宋体" w:eastAsia="宋体" w:cs="Times New Roman"/>
                                <w:kern w:val="0"/>
                                <w:sz w:val="24"/>
                                <w:szCs w:val="24"/>
                              </w:rPr>
                            </w:pPr>
                          </w:p>
                        </w:tc>
                      </w:tr>
                      <w:tr>
                        <w:tblPrEx>
                          <w:tblLayout w:type="fixed"/>
                          <w:tblCellMar>
                            <w:top w:w="0" w:type="dxa"/>
                            <w:left w:w="108" w:type="dxa"/>
                            <w:bottom w:w="0" w:type="dxa"/>
                            <w:right w:w="108" w:type="dxa"/>
                          </w:tblCellMar>
                        </w:tblPrEx>
                        <w:trPr>
                          <w:trHeight w:val="799" w:hRule="atLeast"/>
                        </w:trPr>
                        <w:tc>
                          <w:tcPr>
                            <w:tcW w:w="1240" w:type="dxa"/>
                            <w:vMerge w:val="continue"/>
                            <w:tcBorders>
                              <w:top w:val="single" w:color="auto" w:sz="4" w:space="0"/>
                              <w:left w:val="single" w:color="auto" w:sz="4" w:space="0"/>
                              <w:bottom w:val="single" w:color="000000" w:sz="4" w:space="0"/>
                              <w:right w:val="single" w:color="auto" w:sz="4" w:space="0"/>
                            </w:tcBorders>
                            <w:vAlign w:val="center"/>
                          </w:tcPr>
                          <w:p>
                            <w:pPr>
                              <w:rPr>
                                <w:rFonts w:ascii="宋体" w:hAnsi="宋体" w:eastAsia="宋体" w:cs="宋体"/>
                                <w:color w:val="000000"/>
                                <w:kern w:val="0"/>
                                <w:sz w:val="24"/>
                                <w:szCs w:val="24"/>
                              </w:rPr>
                            </w:pPr>
                          </w:p>
                        </w:tc>
                        <w:tc>
                          <w:tcPr>
                            <w:tcW w:w="760" w:type="dxa"/>
                            <w:tcBorders>
                              <w:top w:val="nil"/>
                              <w:left w:val="nil"/>
                              <w:bottom w:val="nil"/>
                              <w:right w:val="single" w:color="auto" w:sz="4" w:space="0"/>
                            </w:tcBorders>
                            <w:shd w:val="clear" w:color="auto" w:fill="auto"/>
                            <w:vAlign w:val="center"/>
                          </w:tcPr>
                          <w:p>
                            <w:pPr>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　</w:t>
                            </w:r>
                          </w:p>
                        </w:tc>
                        <w:tc>
                          <w:tcPr>
                            <w:tcW w:w="1660" w:type="dxa"/>
                            <w:gridSpan w:val="3"/>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乡试</w:t>
                            </w:r>
                          </w:p>
                        </w:tc>
                        <w:tc>
                          <w:tcPr>
                            <w:tcW w:w="1480" w:type="dxa"/>
                            <w:tcBorders>
                              <w:top w:val="nil"/>
                              <w:left w:val="nil"/>
                              <w:bottom w:val="nil"/>
                              <w:right w:val="nil"/>
                            </w:tcBorders>
                            <w:shd w:val="clear" w:color="auto" w:fill="auto"/>
                            <w:vAlign w:val="center"/>
                          </w:tcPr>
                          <w:p>
                            <w:pPr>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秀才</w:t>
                            </w:r>
                          </w:p>
                        </w:tc>
                      </w:tr>
                      <w:tr>
                        <w:tblPrEx>
                          <w:tblLayout w:type="fixed"/>
                          <w:tblCellMar>
                            <w:top w:w="0" w:type="dxa"/>
                            <w:left w:w="108" w:type="dxa"/>
                            <w:bottom w:w="0" w:type="dxa"/>
                            <w:right w:w="108" w:type="dxa"/>
                          </w:tblCellMar>
                        </w:tblPrEx>
                        <w:trPr>
                          <w:trHeight w:val="799" w:hRule="atLeast"/>
                        </w:trPr>
                        <w:tc>
                          <w:tcPr>
                            <w:tcW w:w="1240" w:type="dxa"/>
                            <w:vMerge w:val="continue"/>
                            <w:tcBorders>
                              <w:top w:val="single" w:color="auto" w:sz="4" w:space="0"/>
                              <w:left w:val="single" w:color="auto" w:sz="4" w:space="0"/>
                              <w:bottom w:val="single" w:color="000000" w:sz="4" w:space="0"/>
                              <w:right w:val="single" w:color="auto" w:sz="4" w:space="0"/>
                            </w:tcBorders>
                            <w:vAlign w:val="center"/>
                          </w:tcPr>
                          <w:p>
                            <w:pPr>
                              <w:rPr>
                                <w:rFonts w:ascii="宋体" w:hAnsi="宋体" w:eastAsia="宋体" w:cs="宋体"/>
                                <w:color w:val="000000"/>
                                <w:kern w:val="0"/>
                                <w:sz w:val="24"/>
                                <w:szCs w:val="24"/>
                              </w:rPr>
                            </w:pPr>
                          </w:p>
                        </w:tc>
                        <w:tc>
                          <w:tcPr>
                            <w:tcW w:w="760" w:type="dxa"/>
                            <w:tcBorders>
                              <w:top w:val="nil"/>
                              <w:left w:val="nil"/>
                              <w:bottom w:val="nil"/>
                              <w:right w:val="nil"/>
                            </w:tcBorders>
                            <w:shd w:val="clear" w:color="auto" w:fill="auto"/>
                            <w:vAlign w:val="center"/>
                          </w:tcPr>
                          <w:p>
                            <w:pPr>
                              <w:jc w:val="center"/>
                              <w:rPr>
                                <w:rFonts w:ascii="宋体" w:hAnsi="宋体" w:eastAsia="宋体" w:cs="宋体"/>
                                <w:color w:val="000000"/>
                                <w:kern w:val="0"/>
                                <w:sz w:val="24"/>
                                <w:szCs w:val="24"/>
                              </w:rPr>
                            </w:pPr>
                          </w:p>
                        </w:tc>
                        <w:tc>
                          <w:tcPr>
                            <w:tcW w:w="900" w:type="dxa"/>
                            <w:gridSpan w:val="2"/>
                            <w:tcBorders>
                              <w:top w:val="nil"/>
                              <w:left w:val="nil"/>
                              <w:bottom w:val="nil"/>
                              <w:right w:val="single" w:color="auto" w:sz="4" w:space="0"/>
                            </w:tcBorders>
                            <w:shd w:val="clear" w:color="auto" w:fill="auto"/>
                            <w:vAlign w:val="center"/>
                          </w:tcPr>
                          <w:p>
                            <w:pPr>
                              <w:jc w:val="center"/>
                              <w:rPr>
                                <w:rFonts w:ascii="宋体" w:hAnsi="宋体" w:eastAsia="宋体" w:cs="Times New Roman"/>
                                <w:kern w:val="0"/>
                                <w:sz w:val="24"/>
                                <w:szCs w:val="24"/>
                              </w:rPr>
                            </w:pPr>
                          </w:p>
                        </w:tc>
                        <w:tc>
                          <w:tcPr>
                            <w:tcW w:w="760" w:type="dxa"/>
                            <w:tcBorders>
                              <w:top w:val="nil"/>
                              <w:left w:val="single" w:color="auto" w:sz="4" w:space="0"/>
                              <w:bottom w:val="nil"/>
                              <w:right w:val="nil"/>
                            </w:tcBorders>
                            <w:shd w:val="clear" w:color="auto" w:fill="auto"/>
                            <w:vAlign w:val="center"/>
                          </w:tcPr>
                          <w:p>
                            <w:pPr>
                              <w:jc w:val="center"/>
                              <w:rPr>
                                <w:rFonts w:ascii="宋体" w:hAnsi="宋体" w:eastAsia="宋体" w:cs="Times New Roman"/>
                                <w:kern w:val="0"/>
                                <w:sz w:val="24"/>
                                <w:szCs w:val="24"/>
                              </w:rPr>
                            </w:pPr>
                          </w:p>
                        </w:tc>
                        <w:tc>
                          <w:tcPr>
                            <w:tcW w:w="1480" w:type="dxa"/>
                            <w:tcBorders>
                              <w:top w:val="nil"/>
                              <w:left w:val="nil"/>
                              <w:bottom w:val="nil"/>
                              <w:right w:val="nil"/>
                            </w:tcBorders>
                            <w:shd w:val="clear" w:color="auto" w:fill="auto"/>
                            <w:vAlign w:val="center"/>
                          </w:tcPr>
                          <w:p>
                            <w:pPr>
                              <w:jc w:val="center"/>
                              <w:rPr>
                                <w:rFonts w:ascii="宋体" w:hAnsi="宋体" w:eastAsia="宋体" w:cs="Times New Roman"/>
                                <w:kern w:val="0"/>
                                <w:sz w:val="24"/>
                                <w:szCs w:val="24"/>
                              </w:rPr>
                            </w:pPr>
                          </w:p>
                        </w:tc>
                      </w:tr>
                      <w:tr>
                        <w:tblPrEx>
                          <w:tblLayout w:type="fixed"/>
                          <w:tblCellMar>
                            <w:top w:w="0" w:type="dxa"/>
                            <w:left w:w="108" w:type="dxa"/>
                            <w:bottom w:w="0" w:type="dxa"/>
                            <w:right w:w="108" w:type="dxa"/>
                          </w:tblCellMar>
                        </w:tblPrEx>
                        <w:trPr>
                          <w:trHeight w:val="799" w:hRule="atLeast"/>
                        </w:trPr>
                        <w:tc>
                          <w:tcPr>
                            <w:tcW w:w="1240" w:type="dxa"/>
                            <w:vMerge w:val="continue"/>
                            <w:tcBorders>
                              <w:top w:val="single" w:color="auto" w:sz="4" w:space="0"/>
                              <w:left w:val="single" w:color="auto" w:sz="4" w:space="0"/>
                              <w:bottom w:val="single" w:color="000000" w:sz="4" w:space="0"/>
                              <w:right w:val="single" w:color="auto" w:sz="4" w:space="0"/>
                            </w:tcBorders>
                            <w:vAlign w:val="center"/>
                          </w:tcPr>
                          <w:p>
                            <w:pPr>
                              <w:rPr>
                                <w:rFonts w:ascii="宋体" w:hAnsi="宋体" w:eastAsia="宋体" w:cs="宋体"/>
                                <w:color w:val="000000"/>
                                <w:kern w:val="0"/>
                                <w:sz w:val="24"/>
                                <w:szCs w:val="24"/>
                              </w:rPr>
                            </w:pPr>
                          </w:p>
                        </w:tc>
                        <w:tc>
                          <w:tcPr>
                            <w:tcW w:w="760" w:type="dxa"/>
                            <w:tcBorders>
                              <w:top w:val="nil"/>
                              <w:left w:val="nil"/>
                              <w:bottom w:val="nil"/>
                              <w:right w:val="nil"/>
                            </w:tcBorders>
                            <w:shd w:val="clear" w:color="auto" w:fill="auto"/>
                            <w:vAlign w:val="center"/>
                          </w:tcPr>
                          <w:p>
                            <w:pPr>
                              <w:jc w:val="center"/>
                              <w:rPr>
                                <w:rFonts w:ascii="宋体" w:hAnsi="宋体" w:eastAsia="宋体" w:cs="Times New Roman"/>
                                <w:kern w:val="0"/>
                                <w:sz w:val="24"/>
                                <w:szCs w:val="24"/>
                              </w:rPr>
                            </w:pPr>
                          </w:p>
                        </w:tc>
                        <w:tc>
                          <w:tcPr>
                            <w:tcW w:w="16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童试</w:t>
                            </w:r>
                          </w:p>
                        </w:tc>
                        <w:tc>
                          <w:tcPr>
                            <w:tcW w:w="1480" w:type="dxa"/>
                            <w:tcBorders>
                              <w:top w:val="nil"/>
                              <w:left w:val="nil"/>
                              <w:bottom w:val="nil"/>
                              <w:right w:val="nil"/>
                            </w:tcBorders>
                            <w:shd w:val="clear" w:color="auto" w:fill="auto"/>
                            <w:vAlign w:val="center"/>
                          </w:tcPr>
                          <w:p>
                            <w:pPr>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童生</w:t>
                            </w:r>
                          </w:p>
                        </w:tc>
                      </w:tr>
                    </w:tbl>
                    <w:p>
                      <w:pPr>
                        <w:rPr>
                          <w:sz w:val="24"/>
                          <w:szCs w:val="24"/>
                        </w:rPr>
                      </w:pPr>
                    </w:p>
                    <w:p/>
                  </w:txbxContent>
                </v:textbox>
              </v:shape>
            </w:pict>
          </mc:Fallback>
        </mc:AlternateContent>
      </w: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420" w:firstLineChars="15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420" w:firstLineChars="15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420" w:firstLineChars="15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420" w:firstLineChars="15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420" w:firstLineChars="15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420" w:firstLineChars="15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420" w:firstLineChars="15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420" w:firstLineChars="15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mc:AlternateContent>
          <mc:Choice Requires="wps">
            <w:drawing>
              <wp:anchor distT="0" distB="0" distL="114300" distR="114300" simplePos="0" relativeHeight="251742208" behindDoc="0" locked="0" layoutInCell="1" allowOverlap="1">
                <wp:simplePos x="0" y="0"/>
                <wp:positionH relativeFrom="column">
                  <wp:posOffset>-275590</wp:posOffset>
                </wp:positionH>
                <wp:positionV relativeFrom="paragraph">
                  <wp:posOffset>352425</wp:posOffset>
                </wp:positionV>
                <wp:extent cx="6238240" cy="3257550"/>
                <wp:effectExtent l="4445" t="4445" r="5715" b="14605"/>
                <wp:wrapNone/>
                <wp:docPr id="60" name="文本框 70"/>
                <wp:cNvGraphicFramePr/>
                <a:graphic xmlns:a="http://schemas.openxmlformats.org/drawingml/2006/main">
                  <a:graphicData uri="http://schemas.microsoft.com/office/word/2010/wordprocessingShape">
                    <wps:wsp>
                      <wps:cNvSpPr txBox="1"/>
                      <wps:spPr>
                        <a:xfrm>
                          <a:off x="0" y="0"/>
                          <a:ext cx="6238240" cy="3257550"/>
                        </a:xfrm>
                        <a:prstGeom prst="rect">
                          <a:avLst/>
                        </a:prstGeom>
                        <a:solidFill>
                          <a:srgbClr val="00B0F0"/>
                        </a:solidFill>
                        <a:ln w="9525" cap="flat" cmpd="sng">
                          <a:solidFill>
                            <a:srgbClr val="000000"/>
                          </a:solidFill>
                          <a:prstDash val="solid"/>
                          <a:miter/>
                          <a:headEnd type="none" w="med" len="med"/>
                          <a:tailEnd type="none" w="med" len="med"/>
                        </a:ln>
                      </wps:spPr>
                      <wps:txbx>
                        <w:txbxContent>
                          <w:p>
                            <w:pPr>
                              <w:ind w:firstLine="482" w:firstLineChars="200"/>
                              <w:rPr>
                                <w:rFonts w:ascii="宋体" w:hAnsi="宋体" w:eastAsia="宋体"/>
                                <w:b/>
                                <w:color w:val="FF0000"/>
                                <w:sz w:val="24"/>
                                <w:szCs w:val="24"/>
                              </w:rPr>
                            </w:pPr>
                            <w:r>
                              <w:rPr>
                                <w:rFonts w:hint="eastAsia" w:ascii="宋体" w:hAnsi="宋体" w:eastAsia="宋体"/>
                                <w:b/>
                                <w:color w:val="FF0000"/>
                                <w:sz w:val="24"/>
                                <w:szCs w:val="24"/>
                              </w:rPr>
                              <w:t>我们小组收集到的文献资料：</w:t>
                            </w:r>
                          </w:p>
                          <w:p>
                            <w:pPr>
                              <w:ind w:firstLine="480" w:firstLineChars="200"/>
                              <w:rPr>
                                <w:rFonts w:ascii="宋体" w:hAnsi="宋体" w:eastAsia="宋体"/>
                                <w:color w:val="FF0000"/>
                                <w:sz w:val="24"/>
                                <w:szCs w:val="24"/>
                              </w:rPr>
                            </w:pPr>
                            <w:r>
                              <w:rPr>
                                <w:rFonts w:hint="eastAsia" w:ascii="宋体" w:hAnsi="宋体" w:eastAsia="宋体"/>
                                <w:color w:val="FF0000"/>
                                <w:sz w:val="24"/>
                                <w:szCs w:val="24"/>
                              </w:rPr>
                              <w:t>高氏墓群已挖掘了</w:t>
                            </w:r>
                            <w:r>
                              <w:rPr>
                                <w:rFonts w:ascii="宋体" w:hAnsi="宋体" w:eastAsia="宋体"/>
                                <w:color w:val="FF0000"/>
                                <w:sz w:val="24"/>
                                <w:szCs w:val="24"/>
                              </w:rPr>
                              <w:t>3座：其一，东魏天平四年（537年）高雅与其妻司马氏（司马金龙的孙女）及其子女的合葬墓，墓的后室和东室分别为他们的第二子高德云和长女北魏孝明帝嫔高元仪。</w:t>
                            </w:r>
                            <w:r>
                              <w:rPr>
                                <w:rFonts w:hint="eastAsia" w:ascii="宋体" w:hAnsi="宋体" w:eastAsia="宋体"/>
                                <w:color w:val="FF0000"/>
                                <w:sz w:val="24"/>
                                <w:szCs w:val="24"/>
                              </w:rPr>
                              <w:t>据《魏书</w:t>
                            </w:r>
                            <w:r>
                              <w:rPr>
                                <w:rFonts w:ascii="宋体" w:hAnsi="宋体" w:eastAsia="宋体"/>
                                <w:color w:val="FF0000"/>
                                <w:sz w:val="24"/>
                                <w:szCs w:val="24"/>
                              </w:rPr>
                              <w:t>·高佑传》、《北史·高允传》载：高雅,字兴贤，北魏末年，官至定州抚军府长史，东魏天平四年（537年）追赠散骑常侍、冀州刺史。和墓志铭所写的相符</w:t>
                            </w:r>
                            <w:r>
                              <w:rPr>
                                <w:rFonts w:hint="eastAsia" w:ascii="宋体" w:hAnsi="宋体" w:eastAsia="宋体"/>
                                <w:color w:val="FF0000"/>
                                <w:sz w:val="24"/>
                                <w:szCs w:val="24"/>
                              </w:rPr>
                              <w:t>；</w:t>
                            </w:r>
                            <w:r>
                              <w:rPr>
                                <w:rFonts w:ascii="宋体" w:hAnsi="宋体" w:eastAsia="宋体"/>
                                <w:color w:val="FF0000"/>
                                <w:sz w:val="24"/>
                                <w:szCs w:val="24"/>
                              </w:rPr>
                              <w:t>其二，东魏武定五年（548年）高长命墓，此墓遭到严重破坏，棺木劈成碎块，尸骨全无，墓志砸毁。据《北齐书·高乾传》载：高长命勇猛好杀，以功累迁左光禄大夫、雍州刺史，封鄢陵县伯，武定五年同候景作战时阵亡。其三，隋开皇三年（583年）高潭夫妇墓。高潭，字澈，北齐时曾作成安（今河北成安县）令，周灭齐后，作阳安（今四川筒阳县）令。名墓中都有大量精美的随葬器物，其中高</w:t>
                            </w:r>
                            <w:r>
                              <w:rPr>
                                <w:rFonts w:hint="eastAsia" w:ascii="宋体" w:hAnsi="宋体" w:eastAsia="宋体"/>
                                <w:color w:val="FF0000"/>
                                <w:sz w:val="24"/>
                                <w:szCs w:val="24"/>
                              </w:rPr>
                              <w:t>雅墓计</w:t>
                            </w:r>
                            <w:r>
                              <w:rPr>
                                <w:rFonts w:ascii="宋体" w:hAnsi="宋体" w:eastAsia="宋体"/>
                                <w:color w:val="FF0000"/>
                                <w:sz w:val="24"/>
                                <w:szCs w:val="24"/>
                              </w:rPr>
                              <w:t>115件（仅按修复后成件者计）；</w:t>
                            </w:r>
                            <w:r>
                              <w:rPr>
                                <w:rFonts w:hint="eastAsia" w:ascii="宋体" w:hAnsi="宋体" w:eastAsia="宋体"/>
                                <w:color w:val="FF0000"/>
                                <w:sz w:val="24"/>
                                <w:szCs w:val="24"/>
                              </w:rPr>
                              <w:t>高长命墓，在仅可复原的不及三分之一的陶瓷碎片中，就有陶俑和动物模型等</w:t>
                            </w:r>
                            <w:r>
                              <w:rPr>
                                <w:rFonts w:ascii="宋体" w:hAnsi="宋体" w:eastAsia="宋体"/>
                                <w:color w:val="FF0000"/>
                                <w:sz w:val="24"/>
                                <w:szCs w:val="24"/>
                              </w:rPr>
                              <w:t>80多件；高潭墓是自称“不许棺椁，祭奠率尔，勿用牲牢”的节葬墓，仍有金铜、陶瓷90多件。</w:t>
                            </w:r>
                          </w:p>
                          <w:p>
                            <w:pPr>
                              <w:ind w:firstLine="480" w:firstLineChars="200"/>
                              <w:rPr>
                                <w:rFonts w:ascii="宋体" w:hAnsi="宋体" w:eastAsia="宋体"/>
                                <w:b/>
                                <w:color w:val="FF0000"/>
                                <w:sz w:val="24"/>
                                <w:szCs w:val="24"/>
                              </w:rPr>
                            </w:pPr>
                            <w:r>
                              <w:rPr>
                                <w:rFonts w:hint="eastAsia" w:ascii="宋体" w:hAnsi="宋体" w:eastAsia="宋体"/>
                                <w:color w:val="FF0000"/>
                                <w:sz w:val="24"/>
                                <w:szCs w:val="24"/>
                              </w:rPr>
                              <w:t>挖掘的这三个墓，其墓主都不是高氏中的重要人物，但出土文物都是很可观的。据《北史》、《魏书》、《北齐书》等史书记载，高氏在南北朝时期占有重要的历史地位。其为官者人数之多、年代之久、官位之高，超过了同一时代的封氏家族。而高氏墓葬之多、规模之大、封土之高，也远远超过了封氏墓群。</w:t>
                            </w:r>
                            <w:r>
                              <w:rPr>
                                <w:rFonts w:hint="eastAsia" w:ascii="宋体" w:hAnsi="宋体" w:eastAsia="宋体"/>
                                <w:color w:val="FF0000"/>
                                <w:sz w:val="24"/>
                                <w:szCs w:val="24"/>
                                <w:lang w:eastAsia="zh-CN"/>
                              </w:rPr>
                              <w:t>（</w:t>
                            </w:r>
                            <w:r>
                              <w:rPr>
                                <w:rFonts w:hint="eastAsia" w:ascii="宋体" w:hAnsi="宋体" w:eastAsia="宋体"/>
                                <w:b/>
                                <w:color w:val="FF0000"/>
                                <w:sz w:val="24"/>
                                <w:szCs w:val="24"/>
                                <w:lang w:eastAsia="zh-CN"/>
                              </w:rPr>
                              <w:t>节选</w:t>
                            </w:r>
                            <w:r>
                              <w:rPr>
                                <w:rFonts w:hint="eastAsia" w:ascii="宋体" w:hAnsi="宋体" w:eastAsia="宋体"/>
                                <w:b/>
                                <w:color w:val="FF0000"/>
                                <w:sz w:val="24"/>
                                <w:szCs w:val="24"/>
                              </w:rPr>
                              <w:t>《景县志》</w:t>
                            </w:r>
                            <w:r>
                              <w:rPr>
                                <w:rFonts w:hint="eastAsia" w:ascii="宋体" w:hAnsi="宋体" w:eastAsia="宋体"/>
                                <w:color w:val="FF0000"/>
                                <w:sz w:val="24"/>
                                <w:szCs w:val="24"/>
                                <w:lang w:eastAsia="zh-CN"/>
                              </w:rPr>
                              <w:t>）</w:t>
                            </w:r>
                          </w:p>
                        </w:txbxContent>
                      </wps:txbx>
                      <wps:bodyPr upright="1"/>
                    </wps:wsp>
                  </a:graphicData>
                </a:graphic>
              </wp:anchor>
            </w:drawing>
          </mc:Choice>
          <mc:Fallback>
            <w:pict>
              <v:shape id="文本框 70" o:spid="_x0000_s1026" o:spt="202" type="#_x0000_t202" style="position:absolute;left:0pt;margin-left:-21.7pt;margin-top:27.75pt;height:256.5pt;width:491.2pt;z-index:251742208;mso-width-relative:page;mso-height-relative:page;" fillcolor="#00B0F0" filled="t" stroked="t" coordsize="21600,21600" o:gfxdata="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gP82NoAAAAKAQAADwAAAAAAAAABACAAAAAiAAAAZHJzL2Rvd25yZXYueG1s&#10;UEsBAhQAFAAAAAgAh07iQNTtbC/2AQAA6wMAAA4AAAAAAAAAAQAgAAAAKQEAAGRycy9lMm9Eb2Mu&#10;eG1sUEsFBgAAAAAGAAYAWQEAAJEFAAAAAA==&#10;">
                <v:fill on="t" focussize="0,0"/>
                <v:stroke color="#000000" joinstyle="miter"/>
                <v:imagedata o:title=""/>
                <o:lock v:ext="edit" aspectratio="f"/>
                <v:textbox>
                  <w:txbxContent>
                    <w:p>
                      <w:pPr>
                        <w:ind w:firstLine="482" w:firstLineChars="200"/>
                        <w:rPr>
                          <w:rFonts w:ascii="宋体" w:hAnsi="宋体" w:eastAsia="宋体"/>
                          <w:b/>
                          <w:color w:val="FF0000"/>
                          <w:sz w:val="24"/>
                          <w:szCs w:val="24"/>
                        </w:rPr>
                      </w:pPr>
                      <w:r>
                        <w:rPr>
                          <w:rFonts w:hint="eastAsia" w:ascii="宋体" w:hAnsi="宋体" w:eastAsia="宋体"/>
                          <w:b/>
                          <w:color w:val="FF0000"/>
                          <w:sz w:val="24"/>
                          <w:szCs w:val="24"/>
                        </w:rPr>
                        <w:t>我们小组收集到的文献资料：</w:t>
                      </w:r>
                    </w:p>
                    <w:p>
                      <w:pPr>
                        <w:ind w:firstLine="480" w:firstLineChars="200"/>
                        <w:rPr>
                          <w:rFonts w:ascii="宋体" w:hAnsi="宋体" w:eastAsia="宋体"/>
                          <w:color w:val="FF0000"/>
                          <w:sz w:val="24"/>
                          <w:szCs w:val="24"/>
                        </w:rPr>
                      </w:pPr>
                      <w:r>
                        <w:rPr>
                          <w:rFonts w:hint="eastAsia" w:ascii="宋体" w:hAnsi="宋体" w:eastAsia="宋体"/>
                          <w:color w:val="FF0000"/>
                          <w:sz w:val="24"/>
                          <w:szCs w:val="24"/>
                        </w:rPr>
                        <w:t>高氏墓群已挖掘了</w:t>
                      </w:r>
                      <w:r>
                        <w:rPr>
                          <w:rFonts w:ascii="宋体" w:hAnsi="宋体" w:eastAsia="宋体"/>
                          <w:color w:val="FF0000"/>
                          <w:sz w:val="24"/>
                          <w:szCs w:val="24"/>
                        </w:rPr>
                        <w:t>3座：其一，东魏天平四年（537年）高雅与其妻司马氏（司马金龙的孙女）及其子女的合葬墓，墓的后室和东室分别为他们的第二子高德云和长女北魏孝明帝嫔高元仪。</w:t>
                      </w:r>
                      <w:r>
                        <w:rPr>
                          <w:rFonts w:hint="eastAsia" w:ascii="宋体" w:hAnsi="宋体" w:eastAsia="宋体"/>
                          <w:color w:val="FF0000"/>
                          <w:sz w:val="24"/>
                          <w:szCs w:val="24"/>
                        </w:rPr>
                        <w:t>据《魏书</w:t>
                      </w:r>
                      <w:r>
                        <w:rPr>
                          <w:rFonts w:ascii="宋体" w:hAnsi="宋体" w:eastAsia="宋体"/>
                          <w:color w:val="FF0000"/>
                          <w:sz w:val="24"/>
                          <w:szCs w:val="24"/>
                        </w:rPr>
                        <w:t>·高佑传》、《北史·高允传》载：高雅,字兴贤，北魏末年，官至定州抚军府长史，东魏天平四年（537年）追赠散骑常侍、冀州刺史。和墓志铭所写的相符</w:t>
                      </w:r>
                      <w:r>
                        <w:rPr>
                          <w:rFonts w:hint="eastAsia" w:ascii="宋体" w:hAnsi="宋体" w:eastAsia="宋体"/>
                          <w:color w:val="FF0000"/>
                          <w:sz w:val="24"/>
                          <w:szCs w:val="24"/>
                        </w:rPr>
                        <w:t>；</w:t>
                      </w:r>
                      <w:r>
                        <w:rPr>
                          <w:rFonts w:ascii="宋体" w:hAnsi="宋体" w:eastAsia="宋体"/>
                          <w:color w:val="FF0000"/>
                          <w:sz w:val="24"/>
                          <w:szCs w:val="24"/>
                        </w:rPr>
                        <w:t>其二，东魏武定五年（548年）高长命墓，此墓遭到严重破坏，棺木劈成碎块，尸骨全无，墓志砸毁。据《北齐书·高乾传》载：高长命勇猛好杀，以功累迁左光禄大夫、雍州刺史，封鄢陵县伯，武定五年同候景作战时阵亡。其三，隋开皇三年（583年）高潭夫妇墓。高潭，字澈，北齐时曾作成安（今河北成安县）令，周灭齐后，作阳安（今四川筒阳县）令。名墓中都有大量精美的随葬器物，其中高</w:t>
                      </w:r>
                      <w:r>
                        <w:rPr>
                          <w:rFonts w:hint="eastAsia" w:ascii="宋体" w:hAnsi="宋体" w:eastAsia="宋体"/>
                          <w:color w:val="FF0000"/>
                          <w:sz w:val="24"/>
                          <w:szCs w:val="24"/>
                        </w:rPr>
                        <w:t>雅墓计</w:t>
                      </w:r>
                      <w:r>
                        <w:rPr>
                          <w:rFonts w:ascii="宋体" w:hAnsi="宋体" w:eastAsia="宋体"/>
                          <w:color w:val="FF0000"/>
                          <w:sz w:val="24"/>
                          <w:szCs w:val="24"/>
                        </w:rPr>
                        <w:t>115件（仅按修复后成件者计）；</w:t>
                      </w:r>
                      <w:r>
                        <w:rPr>
                          <w:rFonts w:hint="eastAsia" w:ascii="宋体" w:hAnsi="宋体" w:eastAsia="宋体"/>
                          <w:color w:val="FF0000"/>
                          <w:sz w:val="24"/>
                          <w:szCs w:val="24"/>
                        </w:rPr>
                        <w:t>高长命墓，在仅可复原的不及三分之一的陶瓷碎片中，就有陶俑和动物模型等</w:t>
                      </w:r>
                      <w:r>
                        <w:rPr>
                          <w:rFonts w:ascii="宋体" w:hAnsi="宋体" w:eastAsia="宋体"/>
                          <w:color w:val="FF0000"/>
                          <w:sz w:val="24"/>
                          <w:szCs w:val="24"/>
                        </w:rPr>
                        <w:t>80多件；高潭墓是自称“不许棺椁，祭奠率尔，勿用牲牢”的节葬墓，仍有金铜、陶瓷90多件。</w:t>
                      </w:r>
                    </w:p>
                    <w:p>
                      <w:pPr>
                        <w:ind w:firstLine="480" w:firstLineChars="200"/>
                        <w:rPr>
                          <w:rFonts w:ascii="宋体" w:hAnsi="宋体" w:eastAsia="宋体"/>
                          <w:b/>
                          <w:color w:val="FF0000"/>
                          <w:sz w:val="24"/>
                          <w:szCs w:val="24"/>
                        </w:rPr>
                      </w:pPr>
                      <w:r>
                        <w:rPr>
                          <w:rFonts w:hint="eastAsia" w:ascii="宋体" w:hAnsi="宋体" w:eastAsia="宋体"/>
                          <w:color w:val="FF0000"/>
                          <w:sz w:val="24"/>
                          <w:szCs w:val="24"/>
                        </w:rPr>
                        <w:t>挖掘的这三个墓，其墓主都不是高氏中的重要人物，但出土文物都是很可观的。据《北史》、《魏书》、《北齐书》等史书记载，高氏在南北朝时期占有重要的历史地位。其为官者人数之多、年代之久、官位之高，超过了同一时代的封氏家族。而高氏墓葬之多、规模之大、封土之高，也远远超过了封氏墓群。</w:t>
                      </w:r>
                      <w:r>
                        <w:rPr>
                          <w:rFonts w:hint="eastAsia" w:ascii="宋体" w:hAnsi="宋体" w:eastAsia="宋体"/>
                          <w:color w:val="FF0000"/>
                          <w:sz w:val="24"/>
                          <w:szCs w:val="24"/>
                          <w:lang w:eastAsia="zh-CN"/>
                        </w:rPr>
                        <w:t>（</w:t>
                      </w:r>
                      <w:r>
                        <w:rPr>
                          <w:rFonts w:hint="eastAsia" w:ascii="宋体" w:hAnsi="宋体" w:eastAsia="宋体"/>
                          <w:b/>
                          <w:color w:val="FF0000"/>
                          <w:sz w:val="24"/>
                          <w:szCs w:val="24"/>
                          <w:lang w:eastAsia="zh-CN"/>
                        </w:rPr>
                        <w:t>节选</w:t>
                      </w:r>
                      <w:r>
                        <w:rPr>
                          <w:rFonts w:hint="eastAsia" w:ascii="宋体" w:hAnsi="宋体" w:eastAsia="宋体"/>
                          <w:b/>
                          <w:color w:val="FF0000"/>
                          <w:sz w:val="24"/>
                          <w:szCs w:val="24"/>
                        </w:rPr>
                        <w:t>《景县志》</w:t>
                      </w:r>
                      <w:r>
                        <w:rPr>
                          <w:rFonts w:hint="eastAsia" w:ascii="宋体" w:hAnsi="宋体" w:eastAsia="宋体"/>
                          <w:color w:val="FF0000"/>
                          <w:sz w:val="24"/>
                          <w:szCs w:val="24"/>
                          <w:lang w:eastAsia="zh-CN"/>
                        </w:rPr>
                        <w:t>）</w:t>
                      </w:r>
                    </w:p>
                  </w:txbxContent>
                </v:textbox>
              </v:shape>
            </w:pict>
          </mc:Fallback>
        </mc:AlternateContent>
      </w: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420" w:firstLineChars="15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420" w:firstLineChars="15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420" w:firstLineChars="15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420" w:firstLineChars="15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420" w:firstLineChars="15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420" w:firstLineChars="15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420" w:firstLineChars="15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420" w:firstLineChars="15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420" w:firstLineChars="15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420" w:firstLineChars="150"/>
        <w:textAlignment w:val="auto"/>
        <w:rPr>
          <w:rStyle w:val="11"/>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我们的探究成果： __________________________________________________________________________________________________________________________________________________________________________________________________________________</w:t>
      </w: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textAlignment w:val="auto"/>
        <w:rPr>
          <w:rStyle w:val="11"/>
          <w:rFonts w:hint="eastAsia" w:ascii="宋体" w:hAnsi="宋体" w:eastAsia="宋体" w:cs="宋体"/>
          <w:color w:val="000000" w:themeColor="text1"/>
          <w:sz w:val="28"/>
          <w:szCs w:val="28"/>
          <w:shd w:val="clear" w:color="auto" w:fill="BCD3E5"/>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614680</wp:posOffset>
                </wp:positionH>
                <wp:positionV relativeFrom="paragraph">
                  <wp:posOffset>191770</wp:posOffset>
                </wp:positionV>
                <wp:extent cx="1872615" cy="400050"/>
                <wp:effectExtent l="13335" t="6350" r="19050" b="12700"/>
                <wp:wrapNone/>
                <wp:docPr id="314" name="流程图: 准备 314"/>
                <wp:cNvGraphicFramePr/>
                <a:graphic xmlns:a="http://schemas.openxmlformats.org/drawingml/2006/main">
                  <a:graphicData uri="http://schemas.microsoft.com/office/word/2010/wordprocessingShape">
                    <wps:wsp>
                      <wps:cNvSpPr/>
                      <wps:spPr>
                        <a:xfrm>
                          <a:off x="0" y="0"/>
                          <a:ext cx="1872762" cy="400050"/>
                        </a:xfrm>
                        <a:prstGeom prst="flowChartPreparation">
                          <a:avLst/>
                        </a:prstGeom>
                        <a:solidFill>
                          <a:srgbClr val="FFFF00"/>
                        </a:solidFill>
                        <a:ln w="12700" cap="flat" cmpd="sng" algn="ctr">
                          <a:solidFill>
                            <a:srgbClr val="5B9BD5">
                              <a:shade val="50000"/>
                            </a:srgbClr>
                          </a:solidFill>
                          <a:prstDash val="solid"/>
                          <a:miter lim="800000"/>
                        </a:ln>
                        <a:effectLst/>
                      </wps:spPr>
                      <wps:txbx>
                        <w:txbxContent>
                          <w:p>
                            <w:pPr>
                              <w:jc w:val="center"/>
                              <w:rPr>
                                <w:b/>
                                <w:sz w:val="24"/>
                                <w:szCs w:val="24"/>
                              </w:rPr>
                            </w:pPr>
                            <w:r>
                              <w:rPr>
                                <w:rFonts w:hint="eastAsia"/>
                                <w:b/>
                                <w:sz w:val="24"/>
                                <w:szCs w:val="24"/>
                              </w:rPr>
                              <w:t>拓展与创新</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48.4pt;margin-top:15.1pt;height:31.5pt;width:147.45pt;z-index:251681792;v-text-anchor:middle;mso-width-relative:page;mso-height-relative:page;" fillcolor="#FFFF00" filled="t" stroked="t" coordsize="21600,21600" o:gfxdata="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ZjaSPtYAAAAI&#10;AQAADwAAAAAAAAABACAAAAAiAAAAZHJzL2Rvd25yZXYueG1sUEsBAhQAFAAAAAgAh07iQOB0PzOQ&#10;AgAA/wQAAA4AAAAAAAAAAQAgAAAAJQEAAGRycy9lMm9Eb2MueG1sUEsFBgAAAAAGAAYAWQEAACcG&#10;AAAAAA==&#10;">
                <v:fill on="t" focussize="0,0"/>
                <v:stroke weight="1pt" color="#41719C" miterlimit="8" joinstyle="miter"/>
                <v:imagedata o:title=""/>
                <o:lock v:ext="edit" aspectratio="f"/>
                <v:textbox>
                  <w:txbxContent>
                    <w:p>
                      <w:pPr>
                        <w:jc w:val="center"/>
                        <w:rPr>
                          <w:b/>
                          <w:sz w:val="24"/>
                          <w:szCs w:val="24"/>
                        </w:rPr>
                      </w:pPr>
                      <w:r>
                        <w:rPr>
                          <w:rFonts w:hint="eastAsia"/>
                          <w:b/>
                          <w:sz w:val="24"/>
                          <w:szCs w:val="24"/>
                        </w:rPr>
                        <w:t>拓展与创新</w:t>
                      </w:r>
                    </w:p>
                    <w:p>
                      <w:pPr>
                        <w:jc w:val="center"/>
                      </w:pPr>
                    </w:p>
                  </w:txbxContent>
                </v:textbox>
              </v:shape>
            </w:pict>
          </mc:Fallback>
        </mc:AlternateContent>
      </w:r>
      <w:r>
        <w:rPr>
          <w:rFonts w:hint="eastAsia" w:ascii="宋体" w:hAnsi="宋体" w:eastAsia="宋体" w:cs="宋体"/>
          <w:color w:val="000000" w:themeColor="text1"/>
          <w:sz w:val="28"/>
          <w:szCs w:val="28"/>
          <w14:textFill>
            <w14:solidFill>
              <w14:schemeClr w14:val="tx1"/>
            </w14:solidFill>
          </w14:textFill>
        </w:rPr>
        <w:drawing>
          <wp:inline distT="0" distB="0" distL="0" distR="0">
            <wp:extent cx="581025" cy="781050"/>
            <wp:effectExtent l="0" t="0" r="9525" b="0"/>
            <wp:docPr id="14" name="图片 14" descr="D:\Backup\桌面\b8014a90f603738da0b9cb1eb81bb051f819ec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Backup\桌面\b8014a90f603738da0b9cb1eb81bb051f819ec1f.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81025" cy="781050"/>
                    </a:xfrm>
                    <a:prstGeom prst="rect">
                      <a:avLst/>
                    </a:prstGeom>
                    <a:noFill/>
                    <a:ln>
                      <a:noFill/>
                    </a:ln>
                  </pic:spPr>
                </pic:pic>
              </a:graphicData>
            </a:graphic>
          </wp:inline>
        </w:drawing>
      </w: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eastAsia" w:ascii="宋体" w:hAnsi="宋体" w:eastAsia="宋体" w:cs="宋体"/>
          <w:b/>
          <w:bCs/>
          <w:color w:val="000000" w:themeColor="text1"/>
          <w:sz w:val="28"/>
          <w:szCs w:val="28"/>
          <w:shd w:val="clear" w:color="auto" w:fill="FFFFFF"/>
          <w14:textFill>
            <w14:solidFill>
              <w14:schemeClr w14:val="tx1"/>
            </w14:solidFill>
          </w14:textFill>
        </w:rPr>
      </w:pPr>
      <w:r>
        <w:rPr>
          <w:rFonts w:hint="eastAsia" w:ascii="宋体" w:hAnsi="宋体" w:eastAsia="宋体" w:cs="宋体"/>
          <w:b/>
          <w:bCs/>
          <w:color w:val="000000" w:themeColor="text1"/>
          <w:sz w:val="28"/>
          <w:szCs w:val="28"/>
          <w:shd w:val="clear" w:color="auto" w:fill="FFFFFF"/>
          <w14:textFill>
            <w14:solidFill>
              <w14:schemeClr w14:val="tx1"/>
            </w14:solidFill>
          </w14:textFill>
        </w:rPr>
        <w:t>为保护高氏墓群献计策</w:t>
      </w: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firstLine="560" w:firstLineChars="200"/>
        <w:textAlignment w:val="auto"/>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该墓群相传原有墓冢近百座，历经沧桑，封土流失，多数泯没；又引来盗墓分子的觊觎，对高氏墓群的保护迫在眉睫，让我们行动起来，为保护高氏墓群作出努力吧！</w:t>
      </w: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firstLine="280" w:firstLineChars="100"/>
        <w:textAlignment w:val="auto"/>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mc:AlternateContent>
          <mc:Choice Requires="wps">
            <w:drawing>
              <wp:anchor distT="0" distB="0" distL="114300" distR="114300" simplePos="0" relativeHeight="251728896" behindDoc="0" locked="0" layoutInCell="1" allowOverlap="1">
                <wp:simplePos x="0" y="0"/>
                <wp:positionH relativeFrom="column">
                  <wp:posOffset>-267970</wp:posOffset>
                </wp:positionH>
                <wp:positionV relativeFrom="paragraph">
                  <wp:posOffset>127000</wp:posOffset>
                </wp:positionV>
                <wp:extent cx="2628900" cy="1035685"/>
                <wp:effectExtent l="8255" t="3175" r="10795" b="27940"/>
                <wp:wrapNone/>
                <wp:docPr id="48" name="云形 219"/>
                <wp:cNvGraphicFramePr/>
                <a:graphic xmlns:a="http://schemas.openxmlformats.org/drawingml/2006/main">
                  <a:graphicData uri="http://schemas.microsoft.com/office/word/2010/wordprocessingShape">
                    <wps:wsp>
                      <wps:cNvSpPr/>
                      <wps:spPr>
                        <a:xfrm>
                          <a:off x="0" y="0"/>
                          <a:ext cx="2628900" cy="1035685"/>
                        </a:xfrm>
                        <a:prstGeom prst="cloud">
                          <a:avLst/>
                        </a:prstGeom>
                        <a:solidFill>
                          <a:srgbClr val="00B0F0"/>
                        </a:solidFill>
                        <a:ln w="12700" cap="flat" cmpd="sng" algn="ctr">
                          <a:solidFill>
                            <a:srgbClr val="5B9BD5">
                              <a:shade val="50000"/>
                            </a:srgbClr>
                          </a:solidFill>
                          <a:prstDash val="solid"/>
                          <a:miter lim="800000"/>
                        </a:ln>
                        <a:effectLst/>
                      </wps:spPr>
                      <wps:txbx>
                        <w:txbxContent>
                          <w:p>
                            <w:pPr>
                              <w:rPr>
                                <w:rFonts w:ascii="仿宋" w:hAnsi="仿宋" w:eastAsia="仿宋"/>
                                <w:b/>
                                <w:color w:val="000000" w:themeColor="text1"/>
                                <w:sz w:val="18"/>
                                <w:szCs w:val="18"/>
                                <w14:textFill>
                                  <w14:solidFill>
                                    <w14:schemeClr w14:val="tx1"/>
                                  </w14:solidFill>
                                </w14:textFill>
                              </w:rPr>
                            </w:pPr>
                          </w:p>
                          <w:p>
                            <w:pPr>
                              <w:rPr>
                                <w:rFonts w:ascii="宋体" w:hAnsi="宋体" w:eastAsia="宋体" w:cs="Arial"/>
                                <w:color w:val="333333"/>
                                <w:sz w:val="24"/>
                                <w:szCs w:val="24"/>
                                <w:shd w:val="clear" w:color="auto" w:fill="FFFFFF"/>
                              </w:rPr>
                            </w:pPr>
                            <w:r>
                              <w:rPr>
                                <w:rFonts w:hint="eastAsia" w:ascii="宋体" w:hAnsi="宋体" w:eastAsia="宋体"/>
                                <w:sz w:val="24"/>
                                <w:szCs w:val="24"/>
                              </w:rPr>
                              <w:t>我们去县文化馆</w:t>
                            </w:r>
                            <w:r>
                              <w:rPr>
                                <w:rFonts w:ascii="宋体" w:hAnsi="宋体" w:eastAsia="宋体"/>
                                <w:sz w:val="24"/>
                                <w:szCs w:val="24"/>
                              </w:rPr>
                              <w:t>搜集有关</w:t>
                            </w:r>
                            <w:r>
                              <w:rPr>
                                <w:rFonts w:hint="eastAsia" w:ascii="宋体" w:hAnsi="宋体" w:eastAsia="宋体"/>
                                <w:sz w:val="24"/>
                                <w:szCs w:val="24"/>
                              </w:rPr>
                              <w:t>高氏墓群的</w:t>
                            </w:r>
                            <w:r>
                              <w:rPr>
                                <w:rFonts w:ascii="宋体" w:hAnsi="宋体" w:eastAsia="宋体"/>
                                <w:sz w:val="24"/>
                                <w:szCs w:val="24"/>
                              </w:rPr>
                              <w:t>资料，对</w:t>
                            </w:r>
                            <w:r>
                              <w:rPr>
                                <w:rFonts w:hint="eastAsia" w:ascii="宋体" w:hAnsi="宋体" w:eastAsia="宋体"/>
                                <w:sz w:val="24"/>
                                <w:szCs w:val="24"/>
                              </w:rPr>
                              <w:t>它们</w:t>
                            </w:r>
                            <w:r>
                              <w:rPr>
                                <w:rFonts w:ascii="宋体" w:hAnsi="宋体" w:eastAsia="宋体"/>
                                <w:sz w:val="24"/>
                                <w:szCs w:val="24"/>
                              </w:rPr>
                              <w:t>有深入的了解。</w:t>
                            </w:r>
                          </w:p>
                          <w:p>
                            <w:pPr>
                              <w:rPr>
                                <w:rFonts w:ascii="仿宋" w:hAnsi="仿宋" w:eastAsia="仿宋"/>
                                <w:color w:val="FFFFFF" w:themeColor="background1"/>
                                <w:sz w:val="28"/>
                                <w:szCs w:val="28"/>
                                <w14:textFill>
                                  <w14:solidFill>
                                    <w14:schemeClr w14:val="bg1"/>
                                  </w14:solidFill>
                                </w14:textFill>
                              </w:rPr>
                            </w:pPr>
                          </w:p>
                          <w:p>
                            <w:pPr>
                              <w:jc w:val="center"/>
                              <w:rPr>
                                <w:color w:val="FFFFFF" w:themeColor="background1"/>
                                <w:sz w:val="28"/>
                                <w:szCs w:val="28"/>
                                <w14:textFill>
                                  <w14:solidFill>
                                    <w14:schemeClr w14:val="bg1"/>
                                  </w14:solidFill>
                                </w14:textFill>
                              </w:rPr>
                            </w:pPr>
                            <w:r>
                              <w:rPr>
                                <w:rFonts w:hint="eastAsia"/>
                                <w:color w:val="FFFFFF" w:themeColor="background1"/>
                                <w:sz w:val="18"/>
                                <w:szCs w:val="18"/>
                                <w14:textFill>
                                  <w14:solidFill>
                                    <w14:schemeClr w14:val="bg1"/>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云形 219" o:spid="_x0000_s1026" style="position:absolute;left:0pt;margin-left:-21.1pt;margin-top:10pt;height:81.55pt;width:207pt;z-index:251728896;v-text-anchor:middle;mso-width-relative:page;mso-height-relative:page;" fillcolor="#00B0F0" filled="t" stroked="t" coordsize="43200,43200" o:gfxdata="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JjvuiXbAAAACgEAAA8AAAAAAAAAAQAgAAAA&#10;IgAAAGRycy9kb3ducmV2LnhtbFBLAQIUABQAAAAIAIdO4kAkdtUiegIAAOUEAAAOAAAAAAAAAAEA&#10;IAAAACoBAABkcnMvZTJvRG9jLnhtbFBLBQYAAAAABgAGAFkBAAAWBg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nfe">
                <v:path textboxrect="0,0,43200,43200" o:connectlocs="2626709,517842;1314450,1034582;8154,517842;1314450,59216" o:connectangles="0,82,164,247"/>
                <v:fill on="t" focussize="0,0"/>
                <v:stroke weight="1pt" color="#41719C" miterlimit="8" joinstyle="miter"/>
                <v:imagedata o:title=""/>
                <o:lock v:ext="edit" aspectratio="f"/>
                <v:textbox>
                  <w:txbxContent>
                    <w:p>
                      <w:pPr>
                        <w:rPr>
                          <w:rFonts w:ascii="仿宋" w:hAnsi="仿宋" w:eastAsia="仿宋"/>
                          <w:b/>
                          <w:color w:val="000000" w:themeColor="text1"/>
                          <w:sz w:val="18"/>
                          <w:szCs w:val="18"/>
                          <w14:textFill>
                            <w14:solidFill>
                              <w14:schemeClr w14:val="tx1"/>
                            </w14:solidFill>
                          </w14:textFill>
                        </w:rPr>
                      </w:pPr>
                    </w:p>
                    <w:p>
                      <w:pPr>
                        <w:rPr>
                          <w:rFonts w:ascii="宋体" w:hAnsi="宋体" w:eastAsia="宋体" w:cs="Arial"/>
                          <w:color w:val="333333"/>
                          <w:sz w:val="24"/>
                          <w:szCs w:val="24"/>
                          <w:shd w:val="clear" w:color="auto" w:fill="FFFFFF"/>
                        </w:rPr>
                      </w:pPr>
                      <w:r>
                        <w:rPr>
                          <w:rFonts w:hint="eastAsia" w:ascii="宋体" w:hAnsi="宋体" w:eastAsia="宋体"/>
                          <w:sz w:val="24"/>
                          <w:szCs w:val="24"/>
                        </w:rPr>
                        <w:t>我们去县文化馆</w:t>
                      </w:r>
                      <w:r>
                        <w:rPr>
                          <w:rFonts w:ascii="宋体" w:hAnsi="宋体" w:eastAsia="宋体"/>
                          <w:sz w:val="24"/>
                          <w:szCs w:val="24"/>
                        </w:rPr>
                        <w:t>搜集有关</w:t>
                      </w:r>
                      <w:r>
                        <w:rPr>
                          <w:rFonts w:hint="eastAsia" w:ascii="宋体" w:hAnsi="宋体" w:eastAsia="宋体"/>
                          <w:sz w:val="24"/>
                          <w:szCs w:val="24"/>
                        </w:rPr>
                        <w:t>高氏墓群的</w:t>
                      </w:r>
                      <w:r>
                        <w:rPr>
                          <w:rFonts w:ascii="宋体" w:hAnsi="宋体" w:eastAsia="宋体"/>
                          <w:sz w:val="24"/>
                          <w:szCs w:val="24"/>
                        </w:rPr>
                        <w:t>资料，对</w:t>
                      </w:r>
                      <w:r>
                        <w:rPr>
                          <w:rFonts w:hint="eastAsia" w:ascii="宋体" w:hAnsi="宋体" w:eastAsia="宋体"/>
                          <w:sz w:val="24"/>
                          <w:szCs w:val="24"/>
                        </w:rPr>
                        <w:t>它们</w:t>
                      </w:r>
                      <w:r>
                        <w:rPr>
                          <w:rFonts w:ascii="宋体" w:hAnsi="宋体" w:eastAsia="宋体"/>
                          <w:sz w:val="24"/>
                          <w:szCs w:val="24"/>
                        </w:rPr>
                        <w:t>有深入的了解。</w:t>
                      </w:r>
                    </w:p>
                    <w:p>
                      <w:pPr>
                        <w:rPr>
                          <w:rFonts w:ascii="仿宋" w:hAnsi="仿宋" w:eastAsia="仿宋"/>
                          <w:color w:val="FFFFFF" w:themeColor="background1"/>
                          <w:sz w:val="28"/>
                          <w:szCs w:val="28"/>
                          <w14:textFill>
                            <w14:solidFill>
                              <w14:schemeClr w14:val="bg1"/>
                            </w14:solidFill>
                          </w14:textFill>
                        </w:rPr>
                      </w:pPr>
                    </w:p>
                    <w:p>
                      <w:pPr>
                        <w:jc w:val="center"/>
                        <w:rPr>
                          <w:color w:val="FFFFFF" w:themeColor="background1"/>
                          <w:sz w:val="28"/>
                          <w:szCs w:val="28"/>
                          <w14:textFill>
                            <w14:solidFill>
                              <w14:schemeClr w14:val="bg1"/>
                            </w14:solidFill>
                          </w14:textFill>
                        </w:rPr>
                      </w:pPr>
                      <w:r>
                        <w:rPr>
                          <w:rFonts w:hint="eastAsia"/>
                          <w:color w:val="FFFFFF" w:themeColor="background1"/>
                          <w:sz w:val="18"/>
                          <w:szCs w:val="18"/>
                          <w14:textFill>
                            <w14:solidFill>
                              <w14:schemeClr w14:val="bg1"/>
                            </w14:solidFill>
                          </w14:textFill>
                        </w:rPr>
                        <w:t xml:space="preserve">  </w:t>
                      </w:r>
                    </w:p>
                  </w:txbxContent>
                </v:textbox>
              </v:shape>
            </w:pict>
          </mc:Fallback>
        </mc:AlternateContent>
      </w:r>
      <w:r>
        <w:rPr>
          <w:rFonts w:hint="eastAsia" w:ascii="宋体" w:hAnsi="宋体" w:eastAsia="宋体" w:cs="宋体"/>
          <w:color w:val="000000" w:themeColor="text1"/>
          <w:sz w:val="28"/>
          <w:szCs w:val="28"/>
          <w14:textFill>
            <w14:solidFill>
              <w14:schemeClr w14:val="tx1"/>
            </w14:solidFill>
          </w14:textFill>
        </w:rPr>
        <mc:AlternateContent>
          <mc:Choice Requires="wps">
            <w:drawing>
              <wp:anchor distT="0" distB="0" distL="114300" distR="114300" simplePos="0" relativeHeight="251729920" behindDoc="0" locked="0" layoutInCell="1" allowOverlap="1">
                <wp:simplePos x="0" y="0"/>
                <wp:positionH relativeFrom="column">
                  <wp:posOffset>2760980</wp:posOffset>
                </wp:positionH>
                <wp:positionV relativeFrom="paragraph">
                  <wp:posOffset>85090</wp:posOffset>
                </wp:positionV>
                <wp:extent cx="2628900" cy="1035685"/>
                <wp:effectExtent l="8255" t="3175" r="10795" b="27940"/>
                <wp:wrapNone/>
                <wp:docPr id="50" name="云形 219"/>
                <wp:cNvGraphicFramePr/>
                <a:graphic xmlns:a="http://schemas.openxmlformats.org/drawingml/2006/main">
                  <a:graphicData uri="http://schemas.microsoft.com/office/word/2010/wordprocessingShape">
                    <wps:wsp>
                      <wps:cNvSpPr/>
                      <wps:spPr>
                        <a:xfrm>
                          <a:off x="0" y="0"/>
                          <a:ext cx="2628900" cy="1035685"/>
                        </a:xfrm>
                        <a:prstGeom prst="cloud">
                          <a:avLst/>
                        </a:prstGeom>
                        <a:solidFill>
                          <a:srgbClr val="00B0F0"/>
                        </a:solidFill>
                        <a:ln w="12700" cap="flat" cmpd="sng" algn="ctr">
                          <a:solidFill>
                            <a:srgbClr val="5B9BD5">
                              <a:shade val="50000"/>
                            </a:srgbClr>
                          </a:solidFill>
                          <a:prstDash val="solid"/>
                          <a:miter lim="800000"/>
                        </a:ln>
                        <a:effectLst/>
                      </wps:spPr>
                      <wps:txbx>
                        <w:txbxContent>
                          <w:p>
                            <w:pPr>
                              <w:rPr>
                                <w:rFonts w:ascii="仿宋" w:hAnsi="仿宋" w:eastAsia="仿宋"/>
                                <w:b/>
                                <w:color w:val="000000" w:themeColor="text1"/>
                                <w:sz w:val="18"/>
                                <w:szCs w:val="18"/>
                                <w14:textFill>
                                  <w14:solidFill>
                                    <w14:schemeClr w14:val="tx1"/>
                                  </w14:solidFill>
                                </w14:textFill>
                              </w:rPr>
                            </w:pPr>
                          </w:p>
                          <w:p>
                            <w:pPr>
                              <w:rPr>
                                <w:rFonts w:ascii="宋体" w:hAnsi="宋体" w:eastAsia="宋体"/>
                                <w:sz w:val="24"/>
                                <w:szCs w:val="24"/>
                              </w:rPr>
                            </w:pPr>
                            <w:r>
                              <w:rPr>
                                <w:rFonts w:hint="eastAsia" w:ascii="宋体" w:hAnsi="宋体" w:eastAsia="宋体"/>
                                <w:sz w:val="24"/>
                                <w:szCs w:val="24"/>
                              </w:rPr>
                              <w:t>我们为保护</w:t>
                            </w:r>
                            <w:r>
                              <w:rPr>
                                <w:rFonts w:ascii="宋体" w:hAnsi="宋体" w:eastAsia="宋体"/>
                                <w:sz w:val="24"/>
                                <w:szCs w:val="24"/>
                              </w:rPr>
                              <w:t>高氏墓群</w:t>
                            </w:r>
                            <w:r>
                              <w:rPr>
                                <w:rFonts w:hint="eastAsia" w:ascii="宋体" w:hAnsi="宋体" w:eastAsia="宋体"/>
                                <w:sz w:val="24"/>
                                <w:szCs w:val="24"/>
                              </w:rPr>
                              <w:t>写</w:t>
                            </w:r>
                            <w:r>
                              <w:rPr>
                                <w:rFonts w:ascii="宋体" w:hAnsi="宋体" w:eastAsia="宋体"/>
                                <w:sz w:val="24"/>
                                <w:szCs w:val="24"/>
                              </w:rPr>
                              <w:t>一封建议书吧。</w:t>
                            </w:r>
                          </w:p>
                          <w:p>
                            <w:pPr>
                              <w:rPr>
                                <w:rFonts w:ascii="仿宋" w:hAnsi="仿宋" w:eastAsia="仿宋"/>
                                <w:color w:val="FFFFFF" w:themeColor="background1"/>
                                <w:sz w:val="28"/>
                                <w:szCs w:val="28"/>
                                <w14:textFill>
                                  <w14:solidFill>
                                    <w14:schemeClr w14:val="bg1"/>
                                  </w14:solidFill>
                                </w14:textFill>
                              </w:rPr>
                            </w:pPr>
                          </w:p>
                          <w:p>
                            <w:pPr>
                              <w:jc w:val="center"/>
                              <w:rPr>
                                <w:color w:val="FFFFFF" w:themeColor="background1"/>
                                <w:sz w:val="28"/>
                                <w:szCs w:val="28"/>
                                <w14:textFill>
                                  <w14:solidFill>
                                    <w14:schemeClr w14:val="bg1"/>
                                  </w14:solidFill>
                                </w14:textFill>
                              </w:rPr>
                            </w:pPr>
                            <w:r>
                              <w:rPr>
                                <w:rFonts w:hint="eastAsia"/>
                                <w:color w:val="FFFFFF" w:themeColor="background1"/>
                                <w:sz w:val="18"/>
                                <w:szCs w:val="18"/>
                                <w14:textFill>
                                  <w14:solidFill>
                                    <w14:schemeClr w14:val="bg1"/>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云形 219" o:spid="_x0000_s1026" style="position:absolute;left:0pt;margin-left:217.4pt;margin-top:6.7pt;height:81.55pt;width:207pt;z-index:251729920;v-text-anchor:middle;mso-width-relative:page;mso-height-relative:page;" fillcolor="#00B0F0" filled="t" stroked="t" coordsize="43200,43200" o:gfxdata="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2S0k7bAAAACgEAAA8AAAAAAAAAAQAgAAAA&#10;IgAAAGRycy9kb3ducmV2LnhtbFBLAQIUABQAAAAIAIdO4kAX0VN3egIAAOUEAAAOAAAAAAAAAAEA&#10;IAAAACoBAABkcnMvZTJvRG9jLnhtbFBLBQYAAAAABgAGAFkBAAAWBg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nfe">
                <v:path textboxrect="0,0,43200,43200" o:connectlocs="2626709,517842;1314450,1034582;8154,517842;1314450,59216" o:connectangles="0,82,164,247"/>
                <v:fill on="t" focussize="0,0"/>
                <v:stroke weight="1pt" color="#41719C" miterlimit="8" joinstyle="miter"/>
                <v:imagedata o:title=""/>
                <o:lock v:ext="edit" aspectratio="f"/>
                <v:textbox>
                  <w:txbxContent>
                    <w:p>
                      <w:pPr>
                        <w:rPr>
                          <w:rFonts w:ascii="仿宋" w:hAnsi="仿宋" w:eastAsia="仿宋"/>
                          <w:b/>
                          <w:color w:val="000000" w:themeColor="text1"/>
                          <w:sz w:val="18"/>
                          <w:szCs w:val="18"/>
                          <w14:textFill>
                            <w14:solidFill>
                              <w14:schemeClr w14:val="tx1"/>
                            </w14:solidFill>
                          </w14:textFill>
                        </w:rPr>
                      </w:pPr>
                    </w:p>
                    <w:p>
                      <w:pPr>
                        <w:rPr>
                          <w:rFonts w:ascii="宋体" w:hAnsi="宋体" w:eastAsia="宋体"/>
                          <w:sz w:val="24"/>
                          <w:szCs w:val="24"/>
                        </w:rPr>
                      </w:pPr>
                      <w:r>
                        <w:rPr>
                          <w:rFonts w:hint="eastAsia" w:ascii="宋体" w:hAnsi="宋体" w:eastAsia="宋体"/>
                          <w:sz w:val="24"/>
                          <w:szCs w:val="24"/>
                        </w:rPr>
                        <w:t>我们为保护</w:t>
                      </w:r>
                      <w:r>
                        <w:rPr>
                          <w:rFonts w:ascii="宋体" w:hAnsi="宋体" w:eastAsia="宋体"/>
                          <w:sz w:val="24"/>
                          <w:szCs w:val="24"/>
                        </w:rPr>
                        <w:t>高氏墓群</w:t>
                      </w:r>
                      <w:r>
                        <w:rPr>
                          <w:rFonts w:hint="eastAsia" w:ascii="宋体" w:hAnsi="宋体" w:eastAsia="宋体"/>
                          <w:sz w:val="24"/>
                          <w:szCs w:val="24"/>
                        </w:rPr>
                        <w:t>写</w:t>
                      </w:r>
                      <w:r>
                        <w:rPr>
                          <w:rFonts w:ascii="宋体" w:hAnsi="宋体" w:eastAsia="宋体"/>
                          <w:sz w:val="24"/>
                          <w:szCs w:val="24"/>
                        </w:rPr>
                        <w:t>一封建议书吧。</w:t>
                      </w:r>
                    </w:p>
                    <w:p>
                      <w:pPr>
                        <w:rPr>
                          <w:rFonts w:ascii="仿宋" w:hAnsi="仿宋" w:eastAsia="仿宋"/>
                          <w:color w:val="FFFFFF" w:themeColor="background1"/>
                          <w:sz w:val="28"/>
                          <w:szCs w:val="28"/>
                          <w14:textFill>
                            <w14:solidFill>
                              <w14:schemeClr w14:val="bg1"/>
                            </w14:solidFill>
                          </w14:textFill>
                        </w:rPr>
                      </w:pPr>
                    </w:p>
                    <w:p>
                      <w:pPr>
                        <w:jc w:val="center"/>
                        <w:rPr>
                          <w:color w:val="FFFFFF" w:themeColor="background1"/>
                          <w:sz w:val="28"/>
                          <w:szCs w:val="28"/>
                          <w14:textFill>
                            <w14:solidFill>
                              <w14:schemeClr w14:val="bg1"/>
                            </w14:solidFill>
                          </w14:textFill>
                        </w:rPr>
                      </w:pPr>
                      <w:r>
                        <w:rPr>
                          <w:rFonts w:hint="eastAsia"/>
                          <w:color w:val="FFFFFF" w:themeColor="background1"/>
                          <w:sz w:val="18"/>
                          <w:szCs w:val="18"/>
                          <w14:textFill>
                            <w14:solidFill>
                              <w14:schemeClr w14:val="bg1"/>
                            </w14:solidFill>
                          </w14:textFill>
                        </w:rPr>
                        <w:t xml:space="preserve">  </w:t>
                      </w:r>
                    </w:p>
                  </w:txbxContent>
                </v:textbox>
              </v:shape>
            </w:pict>
          </mc:Fallback>
        </mc:AlternateContent>
      </w: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firstLine="280" w:firstLineChars="100"/>
        <w:textAlignment w:val="auto"/>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 xml:space="preserve">                  </w:t>
      </w: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firstLine="280" w:firstLineChars="100"/>
        <w:textAlignment w:val="auto"/>
        <w:rPr>
          <w:rFonts w:hint="eastAsia" w:ascii="宋体" w:hAnsi="宋体" w:eastAsia="宋体" w:cs="宋体"/>
          <w:color w:val="000000" w:themeColor="text1"/>
          <w:sz w:val="28"/>
          <w:szCs w:val="28"/>
          <w:shd w:val="clear" w:color="auto" w:fill="FFFFFF"/>
          <w14:textFill>
            <w14:solidFill>
              <w14:schemeClr w14:val="tx1"/>
            </w14:solidFill>
          </w14:textFill>
        </w:rPr>
      </w:pP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firstLine="280" w:firstLineChars="100"/>
        <w:textAlignment w:val="auto"/>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drawing>
          <wp:inline distT="0" distB="0" distL="0" distR="0">
            <wp:extent cx="2106295" cy="2390775"/>
            <wp:effectExtent l="19050" t="0" r="8084" b="0"/>
            <wp:docPr id="19" name="图片 8" descr="C:\Users\liu\Desktop\微信图片_2018121116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C:\Users\liu\Desktop\微信图片_20181211162356.jpg"/>
                    <pic:cNvPicPr>
                      <a:picLocks noChangeAspect="1" noChangeArrowheads="1"/>
                    </pic:cNvPicPr>
                  </pic:nvPicPr>
                  <pic:blipFill>
                    <a:blip r:embed="rId19" cstate="print"/>
                    <a:srcRect/>
                    <a:stretch>
                      <a:fillRect/>
                    </a:stretch>
                  </pic:blipFill>
                  <pic:spPr>
                    <a:xfrm>
                      <a:off x="0" y="0"/>
                      <a:ext cx="2110633" cy="2395505"/>
                    </a:xfrm>
                    <a:prstGeom prst="rect">
                      <a:avLst/>
                    </a:prstGeom>
                    <a:noFill/>
                    <a:ln w="9525">
                      <a:noFill/>
                      <a:miter lim="800000"/>
                      <a:headEnd/>
                      <a:tailEnd/>
                    </a:ln>
                  </pic:spPr>
                </pic:pic>
              </a:graphicData>
            </a:graphic>
          </wp:inline>
        </w:drawing>
      </w:r>
      <w:r>
        <w:rPr>
          <w:rFonts w:hint="eastAsia" w:ascii="宋体" w:hAnsi="宋体" w:eastAsia="宋体" w:cs="宋体"/>
          <w:color w:val="000000" w:themeColor="text1"/>
          <w:sz w:val="28"/>
          <w:szCs w:val="28"/>
          <w:shd w:val="clear" w:color="auto" w:fill="FFFFFF"/>
          <w14:textFill>
            <w14:solidFill>
              <w14:schemeClr w14:val="tx1"/>
            </w14:solidFill>
          </w14:textFill>
        </w:rPr>
        <w:drawing>
          <wp:inline distT="0" distB="0" distL="0" distR="0">
            <wp:extent cx="2249170" cy="2399665"/>
            <wp:effectExtent l="0" t="0" r="17780" b="635"/>
            <wp:docPr id="23" name="图片 22" descr="C:\Users\liu\AppData\Local\Microsoft\Windows\INetCache\Content.Word\建议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C:\Users\liu\AppData\Local\Microsoft\Windows\INetCache\Content.Word\建议书.png"/>
                    <pic:cNvPicPr>
                      <a:picLocks noChangeAspect="1" noChangeArrowheads="1"/>
                    </pic:cNvPicPr>
                  </pic:nvPicPr>
                  <pic:blipFill>
                    <a:blip r:embed="rId20" cstate="print"/>
                    <a:srcRect/>
                    <a:stretch>
                      <a:fillRect/>
                    </a:stretch>
                  </pic:blipFill>
                  <pic:spPr>
                    <a:xfrm>
                      <a:off x="0" y="0"/>
                      <a:ext cx="2249170" cy="2399665"/>
                    </a:xfrm>
                    <a:prstGeom prst="rect">
                      <a:avLst/>
                    </a:prstGeom>
                    <a:noFill/>
                    <a:ln w="9525">
                      <a:noFill/>
                      <a:miter lim="800000"/>
                      <a:headEnd/>
                      <a:tailEnd/>
                    </a:ln>
                  </pic:spPr>
                </pic:pic>
              </a:graphicData>
            </a:graphic>
          </wp:inline>
        </w:drawing>
      </w: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firstLine="280" w:firstLineChars="100"/>
        <w:textAlignment w:val="auto"/>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drawing>
          <wp:inline distT="0" distB="0" distL="0" distR="0">
            <wp:extent cx="2142490" cy="1819275"/>
            <wp:effectExtent l="19050" t="0" r="0" b="0"/>
            <wp:docPr id="24" name="图片 24" descr="C:\Users\liu\AppData\Local\Microsoft\Windows\INetCache\Content.Word\保护文物提示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liu\AppData\Local\Microsoft\Windows\INetCache\Content.Word\保护文物提示牌"/>
                    <pic:cNvPicPr>
                      <a:picLocks noChangeAspect="1" noChangeArrowheads="1"/>
                    </pic:cNvPicPr>
                  </pic:nvPicPr>
                  <pic:blipFill>
                    <a:blip r:embed="rId21" cstate="print"/>
                    <a:stretch>
                      <a:fillRect/>
                    </a:stretch>
                  </pic:blipFill>
                  <pic:spPr>
                    <a:xfrm>
                      <a:off x="0" y="0"/>
                      <a:ext cx="2145030" cy="1821329"/>
                    </a:xfrm>
                    <a:prstGeom prst="rect">
                      <a:avLst/>
                    </a:prstGeom>
                    <a:noFill/>
                    <a:ln w="9525">
                      <a:noFill/>
                      <a:miter lim="800000"/>
                      <a:headEnd/>
                      <a:tailEnd/>
                    </a:ln>
                  </pic:spPr>
                </pic:pic>
              </a:graphicData>
            </a:graphic>
          </wp:inline>
        </w:drawing>
      </w:r>
      <w:r>
        <w:rPr>
          <w:rFonts w:hint="eastAsia" w:ascii="宋体" w:hAnsi="宋体" w:eastAsia="宋体" w:cs="宋体"/>
          <w:color w:val="000000" w:themeColor="text1"/>
          <w:sz w:val="28"/>
          <w:szCs w:val="28"/>
          <w:shd w:val="clear" w:color="auto" w:fill="FFFFFF"/>
          <w14:textFill>
            <w14:solidFill>
              <w14:schemeClr w14:val="tx1"/>
            </w14:solidFill>
          </w14:textFill>
        </w:rPr>
        <w:drawing>
          <wp:inline distT="0" distB="0" distL="0" distR="0">
            <wp:extent cx="2065655" cy="1894205"/>
            <wp:effectExtent l="19050" t="0" r="0" b="0"/>
            <wp:docPr id="25" name="图片 26" descr="C:\Users\liu\AppData\Local\Microsoft\Windows\INetCache\Content.Word\采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6" descr="C:\Users\liu\AppData\Local\Microsoft\Windows\INetCache\Content.Word\采访"/>
                    <pic:cNvPicPr>
                      <a:picLocks noChangeAspect="1" noChangeArrowheads="1"/>
                    </pic:cNvPicPr>
                  </pic:nvPicPr>
                  <pic:blipFill>
                    <a:blip r:embed="rId22" cstate="print"/>
                    <a:srcRect/>
                    <a:stretch>
                      <a:fillRect/>
                    </a:stretch>
                  </pic:blipFill>
                  <pic:spPr>
                    <a:xfrm>
                      <a:off x="0" y="0"/>
                      <a:ext cx="2067623" cy="1895579"/>
                    </a:xfrm>
                    <a:prstGeom prst="rect">
                      <a:avLst/>
                    </a:prstGeom>
                    <a:noFill/>
                    <a:ln w="9525">
                      <a:noFill/>
                      <a:miter lim="800000"/>
                      <a:headEnd/>
                      <a:tailEnd/>
                    </a:ln>
                  </pic:spPr>
                </pic:pic>
              </a:graphicData>
            </a:graphic>
          </wp:inline>
        </w:drawing>
      </w: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firstLine="280" w:firstLineChars="100"/>
        <w:textAlignment w:val="auto"/>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mc:AlternateContent>
          <mc:Choice Requires="wps">
            <w:drawing>
              <wp:anchor distT="0" distB="0" distL="114300" distR="114300" simplePos="0" relativeHeight="251730944" behindDoc="0" locked="0" layoutInCell="1" allowOverlap="1">
                <wp:simplePos x="0" y="0"/>
                <wp:positionH relativeFrom="column">
                  <wp:posOffset>2470785</wp:posOffset>
                </wp:positionH>
                <wp:positionV relativeFrom="paragraph">
                  <wp:posOffset>134620</wp:posOffset>
                </wp:positionV>
                <wp:extent cx="2628900" cy="1103630"/>
                <wp:effectExtent l="8255" t="2540" r="10795" b="17780"/>
                <wp:wrapNone/>
                <wp:docPr id="51" name="云形 219"/>
                <wp:cNvGraphicFramePr/>
                <a:graphic xmlns:a="http://schemas.openxmlformats.org/drawingml/2006/main">
                  <a:graphicData uri="http://schemas.microsoft.com/office/word/2010/wordprocessingShape">
                    <wps:wsp>
                      <wps:cNvSpPr/>
                      <wps:spPr>
                        <a:xfrm>
                          <a:off x="0" y="0"/>
                          <a:ext cx="2628900" cy="1035685"/>
                        </a:xfrm>
                        <a:prstGeom prst="cloud">
                          <a:avLst/>
                        </a:prstGeom>
                        <a:solidFill>
                          <a:srgbClr val="00B0F0"/>
                        </a:solidFill>
                        <a:ln w="12700" cap="flat" cmpd="sng" algn="ctr">
                          <a:solidFill>
                            <a:srgbClr val="5B9BD5">
                              <a:shade val="50000"/>
                            </a:srgbClr>
                          </a:solidFill>
                          <a:prstDash val="solid"/>
                          <a:miter lim="800000"/>
                        </a:ln>
                        <a:effectLst/>
                      </wps:spPr>
                      <wps:txbx>
                        <w:txbxContent>
                          <w:p>
                            <w:pPr>
                              <w:tabs>
                                <w:tab w:val="left" w:pos="3835"/>
                              </w:tabs>
                              <w:ind w:firstLine="240" w:firstLineChars="100"/>
                              <w:rPr>
                                <w:rFonts w:ascii="宋体" w:hAnsi="宋体" w:eastAsia="宋体" w:cs="Arial"/>
                                <w:color w:val="333333"/>
                                <w:sz w:val="24"/>
                                <w:szCs w:val="24"/>
                                <w:shd w:val="clear" w:color="auto" w:fill="FFFFFF"/>
                              </w:rPr>
                            </w:pPr>
                            <w:r>
                              <w:rPr>
                                <w:rFonts w:hint="eastAsia" w:ascii="宋体" w:hAnsi="宋体" w:eastAsia="宋体"/>
                                <w:sz w:val="24"/>
                                <w:szCs w:val="24"/>
                              </w:rPr>
                              <w:t>我们向</w:t>
                            </w:r>
                            <w:r>
                              <w:rPr>
                                <w:rFonts w:ascii="宋体" w:hAnsi="宋体" w:eastAsia="宋体"/>
                                <w:sz w:val="24"/>
                                <w:szCs w:val="24"/>
                              </w:rPr>
                              <w:t>政府</w:t>
                            </w:r>
                            <w:r>
                              <w:rPr>
                                <w:rFonts w:hint="eastAsia" w:ascii="宋体" w:hAnsi="宋体" w:eastAsia="宋体"/>
                                <w:sz w:val="24"/>
                                <w:szCs w:val="24"/>
                              </w:rPr>
                              <w:t>有关部门</w:t>
                            </w:r>
                            <w:r>
                              <w:rPr>
                                <w:rFonts w:ascii="宋体" w:hAnsi="宋体" w:eastAsia="宋体"/>
                                <w:sz w:val="24"/>
                                <w:szCs w:val="24"/>
                              </w:rPr>
                              <w:t>了解对</w:t>
                            </w:r>
                            <w:r>
                              <w:rPr>
                                <w:rFonts w:hint="eastAsia" w:ascii="宋体" w:hAnsi="宋体" w:eastAsia="宋体"/>
                                <w:sz w:val="24"/>
                                <w:szCs w:val="24"/>
                              </w:rPr>
                              <w:t>高氏墓群</w:t>
                            </w:r>
                            <w:r>
                              <w:rPr>
                                <w:rFonts w:ascii="宋体" w:hAnsi="宋体" w:eastAsia="宋体"/>
                                <w:sz w:val="24"/>
                                <w:szCs w:val="24"/>
                              </w:rPr>
                              <w:t>的保护。</w:t>
                            </w:r>
                          </w:p>
                          <w:p/>
                          <w:p>
                            <w:pPr>
                              <w:jc w:val="center"/>
                              <w:rPr>
                                <w:color w:val="FFFFFF" w:themeColor="background1"/>
                                <w:sz w:val="28"/>
                                <w:szCs w:val="28"/>
                                <w14:textFill>
                                  <w14:solidFill>
                                    <w14:schemeClr w14:val="bg1"/>
                                  </w14:solidFill>
                                </w14:textFill>
                              </w:rPr>
                            </w:pPr>
                            <w:r>
                              <w:rPr>
                                <w:rFonts w:hint="eastAsia"/>
                                <w:color w:val="FFFFFF" w:themeColor="background1"/>
                                <w:sz w:val="18"/>
                                <w:szCs w:val="18"/>
                                <w14:textFill>
                                  <w14:solidFill>
                                    <w14:schemeClr w14:val="bg1"/>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云形 219" o:spid="_x0000_s1026" style="position:absolute;left:0pt;margin-left:194.55pt;margin-top:10.6pt;height:86.9pt;width:207pt;z-index:251730944;v-text-anchor:middle;mso-width-relative:page;mso-height-relative:page;" fillcolor="#00B0F0" filled="t" stroked="t" coordsize="43200,43200" o:gfxdata="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AZgvgfbAAAACgEAAA8AAAAAAAAAAQAgAAAA&#10;IgAAAGRycy9kb3ducmV2LnhtbFBLAQIUABQAAAAIAIdO4kAMFRchegIAAOUEAAAOAAAAAAAAAAEA&#10;IAAAACoBAABkcnMvZTJvRG9jLnhtbFBLBQYAAAAABgAGAFkBAAAWBg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nfe">
                <v:path textboxrect="0,0,43200,43200" o:connectlocs="2626709,517842;1314450,1034582;8154,517842;1314450,59216" o:connectangles="0,82,164,247"/>
                <v:fill on="t" focussize="0,0"/>
                <v:stroke weight="1pt" color="#41719C" miterlimit="8" joinstyle="miter"/>
                <v:imagedata o:title=""/>
                <o:lock v:ext="edit" aspectratio="f"/>
                <v:textbox>
                  <w:txbxContent>
                    <w:p>
                      <w:pPr>
                        <w:tabs>
                          <w:tab w:val="left" w:pos="3835"/>
                        </w:tabs>
                        <w:ind w:firstLine="240" w:firstLineChars="100"/>
                        <w:rPr>
                          <w:rFonts w:ascii="宋体" w:hAnsi="宋体" w:eastAsia="宋体" w:cs="Arial"/>
                          <w:color w:val="333333"/>
                          <w:sz w:val="24"/>
                          <w:szCs w:val="24"/>
                          <w:shd w:val="clear" w:color="auto" w:fill="FFFFFF"/>
                        </w:rPr>
                      </w:pPr>
                      <w:r>
                        <w:rPr>
                          <w:rFonts w:hint="eastAsia" w:ascii="宋体" w:hAnsi="宋体" w:eastAsia="宋体"/>
                          <w:sz w:val="24"/>
                          <w:szCs w:val="24"/>
                        </w:rPr>
                        <w:t>我们向</w:t>
                      </w:r>
                      <w:r>
                        <w:rPr>
                          <w:rFonts w:ascii="宋体" w:hAnsi="宋体" w:eastAsia="宋体"/>
                          <w:sz w:val="24"/>
                          <w:szCs w:val="24"/>
                        </w:rPr>
                        <w:t>政府</w:t>
                      </w:r>
                      <w:r>
                        <w:rPr>
                          <w:rFonts w:hint="eastAsia" w:ascii="宋体" w:hAnsi="宋体" w:eastAsia="宋体"/>
                          <w:sz w:val="24"/>
                          <w:szCs w:val="24"/>
                        </w:rPr>
                        <w:t>有关部门</w:t>
                      </w:r>
                      <w:r>
                        <w:rPr>
                          <w:rFonts w:ascii="宋体" w:hAnsi="宋体" w:eastAsia="宋体"/>
                          <w:sz w:val="24"/>
                          <w:szCs w:val="24"/>
                        </w:rPr>
                        <w:t>了解对</w:t>
                      </w:r>
                      <w:r>
                        <w:rPr>
                          <w:rFonts w:hint="eastAsia" w:ascii="宋体" w:hAnsi="宋体" w:eastAsia="宋体"/>
                          <w:sz w:val="24"/>
                          <w:szCs w:val="24"/>
                        </w:rPr>
                        <w:t>高氏墓群</w:t>
                      </w:r>
                      <w:r>
                        <w:rPr>
                          <w:rFonts w:ascii="宋体" w:hAnsi="宋体" w:eastAsia="宋体"/>
                          <w:sz w:val="24"/>
                          <w:szCs w:val="24"/>
                        </w:rPr>
                        <w:t>的保护。</w:t>
                      </w:r>
                    </w:p>
                    <w:p/>
                    <w:p>
                      <w:pPr>
                        <w:jc w:val="center"/>
                        <w:rPr>
                          <w:color w:val="FFFFFF" w:themeColor="background1"/>
                          <w:sz w:val="28"/>
                          <w:szCs w:val="28"/>
                          <w14:textFill>
                            <w14:solidFill>
                              <w14:schemeClr w14:val="bg1"/>
                            </w14:solidFill>
                          </w14:textFill>
                        </w:rPr>
                      </w:pPr>
                      <w:r>
                        <w:rPr>
                          <w:rFonts w:hint="eastAsia"/>
                          <w:color w:val="FFFFFF" w:themeColor="background1"/>
                          <w:sz w:val="18"/>
                          <w:szCs w:val="18"/>
                          <w14:textFill>
                            <w14:solidFill>
                              <w14:schemeClr w14:val="bg1"/>
                            </w14:solidFill>
                          </w14:textFill>
                        </w:rPr>
                        <w:t xml:space="preserve">  </w:t>
                      </w:r>
                    </w:p>
                  </w:txbxContent>
                </v:textbox>
              </v:shape>
            </w:pict>
          </mc:Fallback>
        </mc:AlternateContent>
      </w:r>
      <w:r>
        <w:rPr>
          <w:rFonts w:hint="eastAsia" w:ascii="宋体" w:hAnsi="宋体" w:eastAsia="宋体" w:cs="宋体"/>
          <w:color w:val="000000" w:themeColor="text1"/>
          <w:sz w:val="28"/>
          <w:szCs w:val="28"/>
          <w14:textFill>
            <w14:solidFill>
              <w14:schemeClr w14:val="tx1"/>
            </w14:solidFill>
          </w14:textFill>
        </w:rPr>
        <mc:AlternateContent>
          <mc:Choice Requires="wps">
            <w:drawing>
              <wp:anchor distT="0" distB="0" distL="114300" distR="114300" simplePos="0" relativeHeight="251727872" behindDoc="0" locked="0" layoutInCell="1" allowOverlap="1">
                <wp:simplePos x="0" y="0"/>
                <wp:positionH relativeFrom="column">
                  <wp:posOffset>61595</wp:posOffset>
                </wp:positionH>
                <wp:positionV relativeFrom="paragraph">
                  <wp:posOffset>134620</wp:posOffset>
                </wp:positionV>
                <wp:extent cx="2628900" cy="1301750"/>
                <wp:effectExtent l="8255" t="1905" r="10795" b="29845"/>
                <wp:wrapNone/>
                <wp:docPr id="47" name="云形 219"/>
                <wp:cNvGraphicFramePr/>
                <a:graphic xmlns:a="http://schemas.openxmlformats.org/drawingml/2006/main">
                  <a:graphicData uri="http://schemas.microsoft.com/office/word/2010/wordprocessingShape">
                    <wps:wsp>
                      <wps:cNvSpPr/>
                      <wps:spPr>
                        <a:xfrm>
                          <a:off x="0" y="0"/>
                          <a:ext cx="2628900" cy="1301750"/>
                        </a:xfrm>
                        <a:prstGeom prst="cloud">
                          <a:avLst/>
                        </a:prstGeom>
                        <a:solidFill>
                          <a:srgbClr val="00B0F0"/>
                        </a:solidFill>
                        <a:ln w="12700" cap="flat" cmpd="sng" algn="ctr">
                          <a:solidFill>
                            <a:srgbClr val="5B9BD5">
                              <a:shade val="50000"/>
                            </a:srgbClr>
                          </a:solidFill>
                          <a:prstDash val="solid"/>
                          <a:miter lim="800000"/>
                        </a:ln>
                        <a:effectLst/>
                      </wps:spPr>
                      <wps:txbx>
                        <w:txbxContent>
                          <w:p>
                            <w:pPr>
                              <w:rPr>
                                <w:rFonts w:ascii="宋体" w:hAnsi="宋体" w:eastAsia="宋体"/>
                                <w:sz w:val="24"/>
                                <w:szCs w:val="24"/>
                                <w:shd w:val="clear" w:color="auto" w:fill="FFFFFF"/>
                              </w:rPr>
                            </w:pPr>
                            <w:r>
                              <w:rPr>
                                <w:rFonts w:hint="eastAsia" w:ascii="宋体" w:hAnsi="宋体" w:eastAsia="宋体"/>
                                <w:sz w:val="24"/>
                                <w:szCs w:val="24"/>
                              </w:rPr>
                              <w:t>我们小组</w:t>
                            </w:r>
                            <w:r>
                              <w:rPr>
                                <w:rFonts w:ascii="宋体" w:hAnsi="宋体" w:eastAsia="宋体"/>
                                <w:sz w:val="24"/>
                                <w:szCs w:val="24"/>
                              </w:rPr>
                              <w:t>设计并制作了许多保护</w:t>
                            </w:r>
                            <w:r>
                              <w:rPr>
                                <w:rFonts w:hint="eastAsia" w:ascii="宋体" w:hAnsi="宋体" w:eastAsia="宋体"/>
                                <w:sz w:val="24"/>
                                <w:szCs w:val="24"/>
                              </w:rPr>
                              <w:t>高氏墓群的</w:t>
                            </w:r>
                            <w:r>
                              <w:rPr>
                                <w:rFonts w:ascii="宋体" w:hAnsi="宋体" w:eastAsia="宋体"/>
                                <w:sz w:val="24"/>
                                <w:szCs w:val="24"/>
                              </w:rPr>
                              <w:t>温馨提示</w:t>
                            </w:r>
                            <w:r>
                              <w:rPr>
                                <w:rFonts w:hint="eastAsia" w:ascii="宋体" w:hAnsi="宋体" w:eastAsia="宋体"/>
                                <w:sz w:val="24"/>
                                <w:szCs w:val="24"/>
                              </w:rPr>
                              <w:t>牌</w:t>
                            </w:r>
                            <w:r>
                              <w:rPr>
                                <w:rFonts w:ascii="宋体" w:hAnsi="宋体" w:eastAsia="宋体"/>
                                <w:sz w:val="24"/>
                                <w:szCs w:val="24"/>
                              </w:rPr>
                              <w:t>。</w:t>
                            </w:r>
                          </w:p>
                          <w:p/>
                          <w:p>
                            <w:pPr>
                              <w:jc w:val="center"/>
                              <w:rPr>
                                <w:color w:val="FFFFFF" w:themeColor="background1"/>
                                <w:sz w:val="28"/>
                                <w:szCs w:val="28"/>
                                <w14:textFill>
                                  <w14:solidFill>
                                    <w14:schemeClr w14:val="bg1"/>
                                  </w14:solidFill>
                                </w14:textFill>
                              </w:rPr>
                            </w:pPr>
                            <w:r>
                              <w:rPr>
                                <w:rFonts w:hint="eastAsia"/>
                                <w:color w:val="FFFFFF" w:themeColor="background1"/>
                                <w:sz w:val="18"/>
                                <w:szCs w:val="18"/>
                                <w14:textFill>
                                  <w14:solidFill>
                                    <w14:schemeClr w14:val="bg1"/>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云形 219" o:spid="_x0000_s1026" style="position:absolute;left:0pt;margin-left:4.85pt;margin-top:10.6pt;height:102.5pt;width:207pt;z-index:251727872;v-text-anchor:middle;mso-width-relative:page;mso-height-relative:page;" fillcolor="#00B0F0" filled="t" stroked="t" coordsize="43200,43200" o:gfxdata="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rjB6MtoAAAAIAQAADwAAAAAAAAABACAAAAAi&#10;AAAAZHJzL2Rvd25yZXYueG1sUEsBAhQAFAAAAAgAh07iQM8LgNh6AgAA5QQAAA4AAAAAAAAAAQAg&#10;AAAAKQEAAGRycy9lMm9Eb2MueG1sUEsFBgAAAAAGAAYAWQEAABUGA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nfe">
                <v:path textboxrect="0,0,43200,43200" o:connectlocs="2626709,650875;1314450,1300363;8154,650875;1314450,74428" o:connectangles="0,82,164,247"/>
                <v:fill on="t" focussize="0,0"/>
                <v:stroke weight="1pt" color="#41719C" miterlimit="8" joinstyle="miter"/>
                <v:imagedata o:title=""/>
                <o:lock v:ext="edit" aspectratio="f"/>
                <v:textbox>
                  <w:txbxContent>
                    <w:p>
                      <w:pPr>
                        <w:rPr>
                          <w:rFonts w:ascii="宋体" w:hAnsi="宋体" w:eastAsia="宋体"/>
                          <w:sz w:val="24"/>
                          <w:szCs w:val="24"/>
                          <w:shd w:val="clear" w:color="auto" w:fill="FFFFFF"/>
                        </w:rPr>
                      </w:pPr>
                      <w:r>
                        <w:rPr>
                          <w:rFonts w:hint="eastAsia" w:ascii="宋体" w:hAnsi="宋体" w:eastAsia="宋体"/>
                          <w:sz w:val="24"/>
                          <w:szCs w:val="24"/>
                        </w:rPr>
                        <w:t>我们小组</w:t>
                      </w:r>
                      <w:r>
                        <w:rPr>
                          <w:rFonts w:ascii="宋体" w:hAnsi="宋体" w:eastAsia="宋体"/>
                          <w:sz w:val="24"/>
                          <w:szCs w:val="24"/>
                        </w:rPr>
                        <w:t>设计并制作了许多保护</w:t>
                      </w:r>
                      <w:r>
                        <w:rPr>
                          <w:rFonts w:hint="eastAsia" w:ascii="宋体" w:hAnsi="宋体" w:eastAsia="宋体"/>
                          <w:sz w:val="24"/>
                          <w:szCs w:val="24"/>
                        </w:rPr>
                        <w:t>高氏墓群的</w:t>
                      </w:r>
                      <w:r>
                        <w:rPr>
                          <w:rFonts w:ascii="宋体" w:hAnsi="宋体" w:eastAsia="宋体"/>
                          <w:sz w:val="24"/>
                          <w:szCs w:val="24"/>
                        </w:rPr>
                        <w:t>温馨提示</w:t>
                      </w:r>
                      <w:r>
                        <w:rPr>
                          <w:rFonts w:hint="eastAsia" w:ascii="宋体" w:hAnsi="宋体" w:eastAsia="宋体"/>
                          <w:sz w:val="24"/>
                          <w:szCs w:val="24"/>
                        </w:rPr>
                        <w:t>牌</w:t>
                      </w:r>
                      <w:r>
                        <w:rPr>
                          <w:rFonts w:ascii="宋体" w:hAnsi="宋体" w:eastAsia="宋体"/>
                          <w:sz w:val="24"/>
                          <w:szCs w:val="24"/>
                        </w:rPr>
                        <w:t>。</w:t>
                      </w:r>
                    </w:p>
                    <w:p/>
                    <w:p>
                      <w:pPr>
                        <w:jc w:val="center"/>
                        <w:rPr>
                          <w:color w:val="FFFFFF" w:themeColor="background1"/>
                          <w:sz w:val="28"/>
                          <w:szCs w:val="28"/>
                          <w14:textFill>
                            <w14:solidFill>
                              <w14:schemeClr w14:val="bg1"/>
                            </w14:solidFill>
                          </w14:textFill>
                        </w:rPr>
                      </w:pPr>
                      <w:r>
                        <w:rPr>
                          <w:rFonts w:hint="eastAsia"/>
                          <w:color w:val="FFFFFF" w:themeColor="background1"/>
                          <w:sz w:val="18"/>
                          <w:szCs w:val="18"/>
                          <w14:textFill>
                            <w14:solidFill>
                              <w14:schemeClr w14:val="bg1"/>
                            </w14:solidFill>
                          </w14:textFill>
                        </w:rPr>
                        <w:t xml:space="preserve">  </w:t>
                      </w:r>
                    </w:p>
                  </w:txbxContent>
                </v:textbox>
              </v:shape>
            </w:pict>
          </mc:Fallback>
        </mc:AlternateContent>
      </w: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firstLine="280" w:firstLineChars="100"/>
        <w:textAlignment w:val="auto"/>
        <w:rPr>
          <w:rFonts w:hint="eastAsia" w:ascii="宋体" w:hAnsi="宋体" w:eastAsia="宋体" w:cs="宋体"/>
          <w:color w:val="000000" w:themeColor="text1"/>
          <w:sz w:val="28"/>
          <w:szCs w:val="28"/>
          <w:shd w:val="clear" w:color="auto" w:fill="FFFFFF"/>
          <w14:textFill>
            <w14:solidFill>
              <w14:schemeClr w14:val="tx1"/>
            </w14:solidFill>
          </w14:textFill>
        </w:rPr>
      </w:pP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firstLine="280" w:firstLineChars="100"/>
        <w:textAlignment w:val="auto"/>
        <w:rPr>
          <w:rFonts w:hint="eastAsia" w:ascii="宋体" w:hAnsi="宋体" w:eastAsia="宋体" w:cs="宋体"/>
          <w:color w:val="000000" w:themeColor="text1"/>
          <w:sz w:val="28"/>
          <w:szCs w:val="28"/>
          <w:shd w:val="clear" w:color="auto" w:fill="FFFFFF"/>
          <w14:textFill>
            <w14:solidFill>
              <w14:schemeClr w14:val="tx1"/>
            </w14:solidFill>
          </w14:textFill>
        </w:rPr>
      </w:pP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firstLine="280" w:firstLineChars="100"/>
        <w:textAlignment w:val="auto"/>
        <w:rPr>
          <w:rFonts w:hint="eastAsia" w:ascii="宋体" w:hAnsi="宋体" w:eastAsia="宋体" w:cs="宋体"/>
          <w:color w:val="000000" w:themeColor="text1"/>
          <w:sz w:val="28"/>
          <w:szCs w:val="28"/>
          <w:shd w:val="clear" w:color="auto" w:fill="FFFFFF"/>
          <w14:textFill>
            <w14:solidFill>
              <w14:schemeClr w14:val="tx1"/>
            </w14:solidFill>
          </w14:textFill>
        </w:rPr>
      </w:pP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textAlignment w:val="auto"/>
        <w:rPr>
          <w:rStyle w:val="11"/>
          <w:rFonts w:hint="eastAsia" w:ascii="宋体" w:hAnsi="宋体" w:eastAsia="宋体" w:cs="宋体"/>
          <w:color w:val="000000" w:themeColor="text1"/>
          <w:sz w:val="28"/>
          <w:szCs w:val="28"/>
          <w:shd w:val="clear" w:color="auto" w:fill="BCD3E5"/>
          <w14:textFill>
            <w14:solidFill>
              <w14:schemeClr w14:val="tx1"/>
            </w14:solidFill>
          </w14:textFill>
        </w:rPr>
      </w:pP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textAlignment w:val="auto"/>
        <w:rPr>
          <w:rStyle w:val="11"/>
          <w:rFonts w:hint="eastAsia" w:ascii="宋体" w:hAnsi="宋体" w:eastAsia="宋体" w:cs="宋体"/>
          <w:color w:val="000000" w:themeColor="text1"/>
          <w:sz w:val="28"/>
          <w:szCs w:val="28"/>
          <w:shd w:val="clear" w:color="auto" w:fill="BCD3E5"/>
          <w14:textFill>
            <w14:solidFill>
              <w14:schemeClr w14:val="tx1"/>
            </w14:solidFill>
          </w14:textFill>
        </w:rPr>
      </w:pP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textAlignment w:val="auto"/>
        <w:rPr>
          <w:rStyle w:val="11"/>
          <w:rFonts w:hint="eastAsia" w:ascii="宋体" w:hAnsi="宋体" w:eastAsia="宋体" w:cs="宋体"/>
          <w:color w:val="000000" w:themeColor="text1"/>
          <w:sz w:val="28"/>
          <w:szCs w:val="28"/>
          <w:shd w:val="clear" w:color="auto" w:fill="BCD3E5"/>
          <w14:textFill>
            <w14:solidFill>
              <w14:schemeClr w14:val="tx1"/>
            </w14:solidFill>
          </w14:textFill>
        </w:rPr>
      </w:pPr>
      <w:r>
        <w:rPr>
          <w:rFonts w:hint="eastAsia" w:ascii="宋体" w:hAnsi="宋体" w:eastAsia="宋体" w:cs="宋体"/>
          <w:b/>
          <w:bCs/>
          <w:color w:val="000000" w:themeColor="text1"/>
          <w:kern w:val="24"/>
          <w:sz w:val="28"/>
          <w:szCs w:val="28"/>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margin">
                  <wp:posOffset>3045460</wp:posOffset>
                </wp:positionH>
                <wp:positionV relativeFrom="paragraph">
                  <wp:posOffset>560705</wp:posOffset>
                </wp:positionV>
                <wp:extent cx="2378075" cy="847090"/>
                <wp:effectExtent l="6350" t="6350" r="15875" b="461010"/>
                <wp:wrapNone/>
                <wp:docPr id="35" name="椭圆形标注 17"/>
                <wp:cNvGraphicFramePr/>
                <a:graphic xmlns:a="http://schemas.openxmlformats.org/drawingml/2006/main">
                  <a:graphicData uri="http://schemas.microsoft.com/office/word/2010/wordprocessingShape">
                    <wps:wsp>
                      <wps:cNvSpPr/>
                      <wps:spPr>
                        <a:xfrm>
                          <a:off x="0" y="0"/>
                          <a:ext cx="2378075" cy="847090"/>
                        </a:xfrm>
                        <a:prstGeom prst="wedgeEllipseCallout">
                          <a:avLst>
                            <a:gd name="adj1" fmla="val -46814"/>
                            <a:gd name="adj2" fmla="val 100235"/>
                          </a:avLst>
                        </a:prstGeom>
                        <a:solidFill>
                          <a:srgbClr val="00B0F0"/>
                        </a:solidFill>
                        <a:ln w="12700" cap="flat" cmpd="sng">
                          <a:solidFill>
                            <a:srgbClr val="41719C"/>
                          </a:solidFill>
                          <a:prstDash val="solid"/>
                          <a:miter/>
                          <a:headEnd type="none" w="med" len="med"/>
                          <a:tailEnd type="none" w="med" len="med"/>
                        </a:ln>
                      </wps:spPr>
                      <wps:txbx>
                        <w:txbxContent>
                          <w:p>
                            <w:pPr>
                              <w:rPr>
                                <w:rFonts w:ascii="宋体" w:hAnsi="宋体" w:eastAsia="宋体"/>
                                <w:sz w:val="24"/>
                                <w:szCs w:val="24"/>
                              </w:rPr>
                            </w:pPr>
                            <w:r>
                              <w:rPr>
                                <w:rFonts w:hint="eastAsia" w:ascii="宋体" w:hAnsi="宋体" w:eastAsia="宋体"/>
                                <w:sz w:val="24"/>
                                <w:szCs w:val="24"/>
                              </w:rPr>
                              <w:t>你们是</w:t>
                            </w:r>
                            <w:r>
                              <w:rPr>
                                <w:rFonts w:ascii="宋体" w:hAnsi="宋体" w:eastAsia="宋体"/>
                                <w:sz w:val="24"/>
                                <w:szCs w:val="24"/>
                              </w:rPr>
                              <w:t>怎样做的？整理</w:t>
                            </w:r>
                            <w:r>
                              <w:rPr>
                                <w:rFonts w:hint="eastAsia" w:ascii="宋体" w:hAnsi="宋体" w:eastAsia="宋体"/>
                                <w:sz w:val="24"/>
                                <w:szCs w:val="24"/>
                              </w:rPr>
                              <w:t>出来</w:t>
                            </w:r>
                            <w:r>
                              <w:rPr>
                                <w:rFonts w:ascii="宋体" w:hAnsi="宋体" w:eastAsia="宋体"/>
                                <w:sz w:val="24"/>
                                <w:szCs w:val="24"/>
                              </w:rPr>
                              <w:t>与大家分享吧。</w:t>
                            </w:r>
                          </w:p>
                          <w:p>
                            <w:pPr>
                              <w:jc w:val="center"/>
                              <w:rPr>
                                <w:rFonts w:ascii="宋体" w:hAnsi="宋体" w:eastAsia="宋体"/>
                                <w:sz w:val="24"/>
                                <w:szCs w:val="24"/>
                              </w:rPr>
                            </w:pPr>
                          </w:p>
                        </w:txbxContent>
                      </wps:txbx>
                      <wps:bodyPr anchor="ctr" upright="1"/>
                    </wps:wsp>
                  </a:graphicData>
                </a:graphic>
              </wp:anchor>
            </w:drawing>
          </mc:Choice>
          <mc:Fallback>
            <w:pict>
              <v:shape id="椭圆形标注 17" o:spid="_x0000_s1026" o:spt="63" type="#_x0000_t63" style="position:absolute;left:0pt;margin-left:239.8pt;margin-top:44.15pt;height:66.7pt;width:187.25pt;mso-position-horizontal-relative:margin;z-index:251685888;v-text-anchor:middle;mso-width-relative:page;mso-height-relative:page;" fillcolor="#00B0F0" filled="t" stroked="t" coordsize="21600,21600" o:gfxdata="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I/ow69cAAAAKAQAADwAAAAAAAAABACAAAAAiAAAAZHJzL2Rvd25y&#10;ZXYueG1sUEsBAhQAFAAAAAgAh07iQHJMwPA4AgAAVgQAAA4AAAAAAAAAAQAgAAAAJgEAAGRycy9l&#10;Mm9Eb2MueG1sUEsFBgAAAAAGAAYAWQEAANAFAAAAAA==&#10;" adj="688,32451">
                <v:fill on="t" focussize="0,0"/>
                <v:stroke weight="1pt" color="#41719C" joinstyle="miter"/>
                <v:imagedata o:title=""/>
                <o:lock v:ext="edit" aspectratio="f"/>
                <v:textbox>
                  <w:txbxContent>
                    <w:p>
                      <w:pPr>
                        <w:rPr>
                          <w:rFonts w:ascii="宋体" w:hAnsi="宋体" w:eastAsia="宋体"/>
                          <w:sz w:val="24"/>
                          <w:szCs w:val="24"/>
                        </w:rPr>
                      </w:pPr>
                      <w:r>
                        <w:rPr>
                          <w:rFonts w:hint="eastAsia" w:ascii="宋体" w:hAnsi="宋体" w:eastAsia="宋体"/>
                          <w:sz w:val="24"/>
                          <w:szCs w:val="24"/>
                        </w:rPr>
                        <w:t>你们是</w:t>
                      </w:r>
                      <w:r>
                        <w:rPr>
                          <w:rFonts w:ascii="宋体" w:hAnsi="宋体" w:eastAsia="宋体"/>
                          <w:sz w:val="24"/>
                          <w:szCs w:val="24"/>
                        </w:rPr>
                        <w:t>怎样做的？整理</w:t>
                      </w:r>
                      <w:r>
                        <w:rPr>
                          <w:rFonts w:hint="eastAsia" w:ascii="宋体" w:hAnsi="宋体" w:eastAsia="宋体"/>
                          <w:sz w:val="24"/>
                          <w:szCs w:val="24"/>
                        </w:rPr>
                        <w:t>出来</w:t>
                      </w:r>
                      <w:r>
                        <w:rPr>
                          <w:rFonts w:ascii="宋体" w:hAnsi="宋体" w:eastAsia="宋体"/>
                          <w:sz w:val="24"/>
                          <w:szCs w:val="24"/>
                        </w:rPr>
                        <w:t>与大家分享吧。</w:t>
                      </w:r>
                    </w:p>
                    <w:p>
                      <w:pPr>
                        <w:jc w:val="center"/>
                        <w:rPr>
                          <w:rFonts w:ascii="宋体" w:hAnsi="宋体" w:eastAsia="宋体"/>
                          <w:sz w:val="24"/>
                          <w:szCs w:val="24"/>
                        </w:rPr>
                      </w:pPr>
                    </w:p>
                  </w:txbxContent>
                </v:textbox>
              </v:shape>
            </w:pict>
          </mc:Fallback>
        </mc:AlternateContent>
      </w:r>
      <w:r>
        <w:rPr>
          <w:rFonts w:hint="eastAsia" w:ascii="宋体" w:hAnsi="宋体" w:eastAsia="宋体" w:cs="宋体"/>
          <w:color w:val="000000" w:themeColor="text1"/>
          <w:sz w:val="28"/>
          <w:szCs w:val="28"/>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729615</wp:posOffset>
                </wp:positionH>
                <wp:positionV relativeFrom="paragraph">
                  <wp:posOffset>297815</wp:posOffset>
                </wp:positionV>
                <wp:extent cx="1600200" cy="723265"/>
                <wp:effectExtent l="6985" t="3175" r="12065" b="16510"/>
                <wp:wrapNone/>
                <wp:docPr id="198" name="波形 198"/>
                <wp:cNvGraphicFramePr/>
                <a:graphic xmlns:a="http://schemas.openxmlformats.org/drawingml/2006/main">
                  <a:graphicData uri="http://schemas.microsoft.com/office/word/2010/wordprocessingShape">
                    <wps:wsp>
                      <wps:cNvSpPr/>
                      <wps:spPr>
                        <a:xfrm>
                          <a:off x="0" y="0"/>
                          <a:ext cx="1600200" cy="723265"/>
                        </a:xfrm>
                        <a:prstGeom prst="wave">
                          <a:avLst>
                            <a:gd name="adj1" fmla="val 12500"/>
                            <a:gd name="adj2" fmla="val -685"/>
                          </a:avLst>
                        </a:prstGeom>
                        <a:solidFill>
                          <a:srgbClr val="5B9BD5"/>
                        </a:solidFill>
                        <a:ln w="12700" cap="flat" cmpd="sng" algn="ctr">
                          <a:solidFill>
                            <a:srgbClr val="5B9BD5">
                              <a:shade val="50000"/>
                            </a:srgbClr>
                          </a:solidFill>
                          <a:prstDash val="solid"/>
                          <a:miter lim="800000"/>
                        </a:ln>
                        <a:effectLst/>
                      </wps:spPr>
                      <wps:txbx>
                        <w:txbxContent>
                          <w:p>
                            <w:pPr>
                              <w:jc w:val="center"/>
                              <w:rPr>
                                <w:color w:val="FFFFFF" w:themeColor="background1"/>
                                <w14:textFill>
                                  <w14:solidFill>
                                    <w14:schemeClr w14:val="bg1"/>
                                  </w14:solidFill>
                                </w14:textFill>
                              </w:rPr>
                            </w:pPr>
                            <w:r>
                              <w:rPr>
                                <w:rFonts w:hint="eastAsia" w:ascii="宋体" w:hAnsi="宋体" w:eastAsia="宋体" w:cs="宋体"/>
                                <w:color w:val="FFFFFF" w:themeColor="background1"/>
                                <w:sz w:val="24"/>
                                <w:szCs w:val="24"/>
                                <w14:textFill>
                                  <w14:solidFill>
                                    <w14:schemeClr w14:val="bg1"/>
                                  </w14:solidFill>
                                </w14:textFill>
                              </w:rPr>
                              <w:t>展示与评价</w:t>
                            </w:r>
                            <w:r>
                              <w:rPr>
                                <w:rFonts w:hint="eastAsia"/>
                                <w:color w:val="FFFFFF" w:themeColor="background1"/>
                                <w:szCs w:val="21"/>
                                <w14:textFill>
                                  <w14:solidFill>
                                    <w14:schemeClr w14:val="bg1"/>
                                  </w14:solidFill>
                                </w14:textFill>
                              </w:rPr>
                              <w:t xml:space="preserve">   </w:t>
                            </w:r>
                            <w:r>
                              <w:rPr>
                                <w:color w:val="FFFFFF" w:themeColor="background1"/>
                                <w:szCs w:val="21"/>
                                <w14:textFill>
                                  <w14:solidFill>
                                    <w14:schemeClr w14:val="bg1"/>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4" type="#_x0000_t64" style="position:absolute;left:0pt;margin-left:57.45pt;margin-top:23.45pt;height:56.95pt;width:126pt;z-index:251687936;v-text-anchor:middle;mso-width-relative:page;mso-height-relative:page;" fillcolor="#5B9BD5" filled="t" stroked="t" coordsize="21600,21600" o:gfxdata="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AEMMsnVAAAACgEA&#10;AA8AAAAAAAAAAQAgAAAAIgAAAGRycy9kb3ducmV2LnhtbFBLAQIUABQAAAAIAIdO4kBOnoZrjwIA&#10;ADQFAAAOAAAAAAAAAAEAIAAAACQBAABkcnMvZTJvRG9jLnhtbFBLBQYAAAAABgAGAFkBAAAlBgAA&#10;AAA=&#10;" adj="2700,10652">
                <v:fill on="t" focussize="0,0"/>
                <v:stroke weight="1pt" color="#41719C" miterlimit="8" joinstyle="miter"/>
                <v:imagedata o:title=""/>
                <o:lock v:ext="edit" aspectratio="f"/>
                <v:textbox>
                  <w:txbxContent>
                    <w:p>
                      <w:pPr>
                        <w:jc w:val="center"/>
                        <w:rPr>
                          <w:color w:val="FFFFFF" w:themeColor="background1"/>
                          <w14:textFill>
                            <w14:solidFill>
                              <w14:schemeClr w14:val="bg1"/>
                            </w14:solidFill>
                          </w14:textFill>
                        </w:rPr>
                      </w:pPr>
                      <w:r>
                        <w:rPr>
                          <w:rFonts w:hint="eastAsia" w:ascii="宋体" w:hAnsi="宋体" w:eastAsia="宋体" w:cs="宋体"/>
                          <w:color w:val="FFFFFF" w:themeColor="background1"/>
                          <w:sz w:val="24"/>
                          <w:szCs w:val="24"/>
                          <w14:textFill>
                            <w14:solidFill>
                              <w14:schemeClr w14:val="bg1"/>
                            </w14:solidFill>
                          </w14:textFill>
                        </w:rPr>
                        <w:t>展示与评价</w:t>
                      </w:r>
                      <w:r>
                        <w:rPr>
                          <w:rFonts w:hint="eastAsia"/>
                          <w:color w:val="FFFFFF" w:themeColor="background1"/>
                          <w:szCs w:val="21"/>
                          <w14:textFill>
                            <w14:solidFill>
                              <w14:schemeClr w14:val="bg1"/>
                            </w14:solidFill>
                          </w14:textFill>
                        </w:rPr>
                        <w:t xml:space="preserve">   </w:t>
                      </w:r>
                      <w:r>
                        <w:rPr>
                          <w:color w:val="FFFFFF" w:themeColor="background1"/>
                          <w:szCs w:val="21"/>
                          <w14:textFill>
                            <w14:solidFill>
                              <w14:schemeClr w14:val="bg1"/>
                            </w14:solidFill>
                          </w14:textFill>
                        </w:rPr>
                        <w:t xml:space="preserve">  </w:t>
                      </w:r>
                    </w:p>
                  </w:txbxContent>
                </v:textbox>
              </v:shape>
            </w:pict>
          </mc:Fallback>
        </mc:AlternateContent>
      </w:r>
      <w:r>
        <w:rPr>
          <w:rFonts w:hint="eastAsia" w:ascii="宋体" w:hAnsi="宋体" w:eastAsia="宋体" w:cs="宋体"/>
          <w:color w:val="000000" w:themeColor="text1"/>
          <w:sz w:val="28"/>
          <w:szCs w:val="28"/>
          <w14:textFill>
            <w14:solidFill>
              <w14:schemeClr w14:val="tx1"/>
            </w14:solidFill>
          </w14:textFill>
        </w:rPr>
        <w:drawing>
          <wp:inline distT="0" distB="0" distL="0" distR="0">
            <wp:extent cx="581025" cy="781050"/>
            <wp:effectExtent l="0" t="0" r="9525" b="0"/>
            <wp:docPr id="18" name="图片 18" descr="D:\Backup\桌面\b8014a90f603738da0b9cb1eb81bb051f819ec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Backup\桌面\b8014a90f603738da0b9cb1eb81bb051f819ec1f.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81025" cy="781050"/>
                    </a:xfrm>
                    <a:prstGeom prst="rect">
                      <a:avLst/>
                    </a:prstGeom>
                    <a:noFill/>
                    <a:ln>
                      <a:noFill/>
                    </a:ln>
                  </pic:spPr>
                </pic:pic>
              </a:graphicData>
            </a:graphic>
          </wp:inline>
        </w:drawing>
      </w: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textAlignment w:val="auto"/>
        <w:rPr>
          <w:rFonts w:hint="eastAsia" w:ascii="宋体" w:hAnsi="宋体" w:eastAsia="宋体" w:cs="宋体"/>
          <w:color w:val="000000" w:themeColor="text1"/>
          <w:kern w:val="0"/>
          <w:sz w:val="28"/>
          <w:szCs w:val="28"/>
          <w14:textFill>
            <w14:solidFill>
              <w14:schemeClr w14:val="tx1"/>
            </w14:solidFill>
          </w14:textFill>
        </w:rPr>
      </w:pP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firstLine="560" w:firstLineChars="200"/>
        <w:textAlignment w:val="auto"/>
        <w:rPr>
          <w:rFonts w:hint="eastAsia" w:ascii="宋体" w:hAnsi="宋体" w:eastAsia="宋体" w:cs="宋体"/>
          <w:color w:val="000000" w:themeColor="text1"/>
          <w:kern w:val="0"/>
          <w:sz w:val="28"/>
          <w:szCs w:val="28"/>
          <w14:textFill>
            <w14:solidFill>
              <w14:schemeClr w14:val="tx1"/>
            </w14:solidFill>
          </w14:textFill>
        </w:rPr>
      </w:pP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right="0"/>
        <w:textAlignment w:val="auto"/>
        <w:rPr>
          <w:rFonts w:hint="eastAsia" w:ascii="宋体" w:hAnsi="宋体" w:eastAsia="宋体" w:cs="宋体"/>
          <w:color w:val="000000" w:themeColor="text1"/>
          <w:kern w:val="0"/>
          <w:sz w:val="28"/>
          <w:szCs w:val="28"/>
          <w14:textFill>
            <w14:solidFill>
              <w14:schemeClr w14:val="tx1"/>
            </w14:solidFill>
          </w14:textFill>
        </w:rPr>
      </w:pP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firstLine="560" w:firstLineChars="200"/>
        <w:textAlignment w:val="auto"/>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通过活动，你们一定对高氏家族有了一定的了解，在活动中学会了哪些研究问题的方法和技巧，与同学们一起把你在活动中的做法及感受展示出来吧。</w:t>
      </w: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firstLine="560" w:firstLineChars="200"/>
        <w:textAlignment w:val="auto"/>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知识大比拼：</w:t>
      </w: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firstLine="560" w:firstLineChars="200"/>
        <w:textAlignment w:val="auto"/>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把你最感兴趣的资料整理一下，看看谁知道得最多。</w:t>
      </w: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firstLine="840" w:firstLineChars="300"/>
        <w:textAlignment w:val="auto"/>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mc:AlternateContent>
          <mc:Choice Requires="wps">
            <w:drawing>
              <wp:anchor distT="0" distB="0" distL="114300" distR="114300" simplePos="0" relativeHeight="251732992" behindDoc="0" locked="0" layoutInCell="1" allowOverlap="1">
                <wp:simplePos x="0" y="0"/>
                <wp:positionH relativeFrom="column">
                  <wp:posOffset>3020060</wp:posOffset>
                </wp:positionH>
                <wp:positionV relativeFrom="paragraph">
                  <wp:posOffset>211455</wp:posOffset>
                </wp:positionV>
                <wp:extent cx="2628900" cy="1035685"/>
                <wp:effectExtent l="8255" t="3175" r="10795" b="27940"/>
                <wp:wrapNone/>
                <wp:docPr id="53" name="云形 219"/>
                <wp:cNvGraphicFramePr/>
                <a:graphic xmlns:a="http://schemas.openxmlformats.org/drawingml/2006/main">
                  <a:graphicData uri="http://schemas.microsoft.com/office/word/2010/wordprocessingShape">
                    <wps:wsp>
                      <wps:cNvSpPr/>
                      <wps:spPr>
                        <a:xfrm>
                          <a:off x="0" y="0"/>
                          <a:ext cx="2628900" cy="1035685"/>
                        </a:xfrm>
                        <a:prstGeom prst="cloud">
                          <a:avLst/>
                        </a:prstGeom>
                        <a:solidFill>
                          <a:srgbClr val="00B0F0"/>
                        </a:solidFill>
                        <a:ln w="12700" cap="flat" cmpd="sng" algn="ctr">
                          <a:solidFill>
                            <a:srgbClr val="5B9BD5">
                              <a:shade val="50000"/>
                            </a:srgbClr>
                          </a:solidFill>
                          <a:prstDash val="solid"/>
                          <a:miter lim="800000"/>
                        </a:ln>
                        <a:effectLst/>
                      </wps:spPr>
                      <wps:txbx>
                        <w:txbxContent>
                          <w:p>
                            <w:pPr>
                              <w:rPr>
                                <w:rFonts w:ascii="仿宋" w:hAnsi="仿宋" w:eastAsia="仿宋"/>
                                <w:b/>
                                <w:color w:val="000000" w:themeColor="text1"/>
                                <w:sz w:val="18"/>
                                <w:szCs w:val="18"/>
                                <w14:textFill>
                                  <w14:solidFill>
                                    <w14:schemeClr w14:val="tx1"/>
                                  </w14:solidFill>
                                </w14:textFill>
                              </w:rPr>
                            </w:pPr>
                          </w:p>
                          <w:p>
                            <w:pPr>
                              <w:rPr>
                                <w:rFonts w:ascii="宋体" w:hAnsi="宋体" w:eastAsia="宋体"/>
                                <w:sz w:val="24"/>
                                <w:szCs w:val="24"/>
                                <w:shd w:val="clear" w:color="auto" w:fill="FFFFFF"/>
                              </w:rPr>
                            </w:pPr>
                            <w:r>
                              <w:rPr>
                                <w:rFonts w:hint="eastAsia" w:ascii="宋体" w:hAnsi="宋体" w:eastAsia="宋体"/>
                                <w:sz w:val="24"/>
                                <w:szCs w:val="24"/>
                              </w:rPr>
                              <w:t>这是我们撰写</w:t>
                            </w:r>
                            <w:r>
                              <w:rPr>
                                <w:rFonts w:ascii="宋体" w:hAnsi="宋体" w:eastAsia="宋体"/>
                                <w:sz w:val="24"/>
                                <w:szCs w:val="24"/>
                              </w:rPr>
                              <w:t>的调查报告。</w:t>
                            </w:r>
                          </w:p>
                          <w:p>
                            <w:pPr>
                              <w:jc w:val="center"/>
                              <w:rPr>
                                <w:color w:val="FFFFFF" w:themeColor="background1"/>
                                <w:sz w:val="28"/>
                                <w:szCs w:val="28"/>
                                <w14:textFill>
                                  <w14:solidFill>
                                    <w14:schemeClr w14:val="bg1"/>
                                  </w14:solidFill>
                                </w14:textFill>
                              </w:rPr>
                            </w:pPr>
                            <w:r>
                              <w:rPr>
                                <w:rFonts w:hint="eastAsia"/>
                                <w:color w:val="FFFFFF" w:themeColor="background1"/>
                                <w:sz w:val="18"/>
                                <w:szCs w:val="18"/>
                                <w14:textFill>
                                  <w14:solidFill>
                                    <w14:schemeClr w14:val="bg1"/>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云形 219" o:spid="_x0000_s1026" style="position:absolute;left:0pt;margin-left:237.8pt;margin-top:16.65pt;height:81.55pt;width:207pt;z-index:251732992;v-text-anchor:middle;mso-width-relative:page;mso-height-relative:page;" fillcolor="#00B0F0" filled="t" stroked="t" coordsize="43200,43200" o:gfxdata="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ENESI9wAAAAKAQAADwAAAAAAAAABACAA&#10;AAAiAAAAZHJzL2Rvd25yZXYueG1sUEsBAhQAFAAAAAgAh07iQDqdno17AgAA5QQAAA4AAAAAAAAA&#10;AQAgAAAAKwEAAGRycy9lMm9Eb2MueG1sUEsFBgAAAAAGAAYAWQEAABgGA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nfe">
                <v:path textboxrect="0,0,43200,43200" o:connectlocs="2626709,517842;1314450,1034582;8154,517842;1314450,59216" o:connectangles="0,82,164,247"/>
                <v:fill on="t" focussize="0,0"/>
                <v:stroke weight="1pt" color="#41719C" miterlimit="8" joinstyle="miter"/>
                <v:imagedata o:title=""/>
                <o:lock v:ext="edit" aspectratio="f"/>
                <v:textbox>
                  <w:txbxContent>
                    <w:p>
                      <w:pPr>
                        <w:rPr>
                          <w:rFonts w:ascii="仿宋" w:hAnsi="仿宋" w:eastAsia="仿宋"/>
                          <w:b/>
                          <w:color w:val="000000" w:themeColor="text1"/>
                          <w:sz w:val="18"/>
                          <w:szCs w:val="18"/>
                          <w14:textFill>
                            <w14:solidFill>
                              <w14:schemeClr w14:val="tx1"/>
                            </w14:solidFill>
                          </w14:textFill>
                        </w:rPr>
                      </w:pPr>
                    </w:p>
                    <w:p>
                      <w:pPr>
                        <w:rPr>
                          <w:rFonts w:ascii="宋体" w:hAnsi="宋体" w:eastAsia="宋体"/>
                          <w:sz w:val="24"/>
                          <w:szCs w:val="24"/>
                          <w:shd w:val="clear" w:color="auto" w:fill="FFFFFF"/>
                        </w:rPr>
                      </w:pPr>
                      <w:r>
                        <w:rPr>
                          <w:rFonts w:hint="eastAsia" w:ascii="宋体" w:hAnsi="宋体" w:eastAsia="宋体"/>
                          <w:sz w:val="24"/>
                          <w:szCs w:val="24"/>
                        </w:rPr>
                        <w:t>这是我们撰写</w:t>
                      </w:r>
                      <w:r>
                        <w:rPr>
                          <w:rFonts w:ascii="宋体" w:hAnsi="宋体" w:eastAsia="宋体"/>
                          <w:sz w:val="24"/>
                          <w:szCs w:val="24"/>
                        </w:rPr>
                        <w:t>的调查报告。</w:t>
                      </w:r>
                    </w:p>
                    <w:p>
                      <w:pPr>
                        <w:jc w:val="center"/>
                        <w:rPr>
                          <w:color w:val="FFFFFF" w:themeColor="background1"/>
                          <w:sz w:val="28"/>
                          <w:szCs w:val="28"/>
                          <w14:textFill>
                            <w14:solidFill>
                              <w14:schemeClr w14:val="bg1"/>
                            </w14:solidFill>
                          </w14:textFill>
                        </w:rPr>
                      </w:pPr>
                      <w:r>
                        <w:rPr>
                          <w:rFonts w:hint="eastAsia"/>
                          <w:color w:val="FFFFFF" w:themeColor="background1"/>
                          <w:sz w:val="18"/>
                          <w:szCs w:val="18"/>
                          <w14:textFill>
                            <w14:solidFill>
                              <w14:schemeClr w14:val="bg1"/>
                            </w14:solidFill>
                          </w14:textFill>
                        </w:rPr>
                        <w:t xml:space="preserve">  </w:t>
                      </w:r>
                    </w:p>
                  </w:txbxContent>
                </v:textbox>
              </v:shape>
            </w:pict>
          </mc:Fallback>
        </mc:AlternateContent>
      </w:r>
      <w:r>
        <w:rPr>
          <w:rFonts w:hint="eastAsia" w:ascii="宋体" w:hAnsi="宋体" w:eastAsia="宋体" w:cs="宋体"/>
          <w:color w:val="000000" w:themeColor="text1"/>
          <w:sz w:val="28"/>
          <w:szCs w:val="28"/>
          <w14:textFill>
            <w14:solidFill>
              <w14:schemeClr w14:val="tx1"/>
            </w14:solidFill>
          </w14:textFill>
        </w:rPr>
        <mc:AlternateContent>
          <mc:Choice Requires="wps">
            <w:drawing>
              <wp:anchor distT="0" distB="0" distL="114300" distR="114300" simplePos="0" relativeHeight="251731968" behindDoc="0" locked="0" layoutInCell="1" allowOverlap="1">
                <wp:simplePos x="0" y="0"/>
                <wp:positionH relativeFrom="column">
                  <wp:posOffset>281305</wp:posOffset>
                </wp:positionH>
                <wp:positionV relativeFrom="paragraph">
                  <wp:posOffset>211455</wp:posOffset>
                </wp:positionV>
                <wp:extent cx="2628900" cy="1035685"/>
                <wp:effectExtent l="8255" t="3175" r="10795" b="27940"/>
                <wp:wrapNone/>
                <wp:docPr id="52" name="云形 219"/>
                <wp:cNvGraphicFramePr/>
                <a:graphic xmlns:a="http://schemas.openxmlformats.org/drawingml/2006/main">
                  <a:graphicData uri="http://schemas.microsoft.com/office/word/2010/wordprocessingShape">
                    <wps:wsp>
                      <wps:cNvSpPr/>
                      <wps:spPr>
                        <a:xfrm>
                          <a:off x="0" y="0"/>
                          <a:ext cx="2628900" cy="1035685"/>
                        </a:xfrm>
                        <a:prstGeom prst="cloud">
                          <a:avLst/>
                        </a:prstGeom>
                        <a:solidFill>
                          <a:srgbClr val="00B0F0"/>
                        </a:solidFill>
                        <a:ln w="12700" cap="flat" cmpd="sng" algn="ctr">
                          <a:solidFill>
                            <a:srgbClr val="5B9BD5">
                              <a:shade val="50000"/>
                            </a:srgbClr>
                          </a:solidFill>
                          <a:prstDash val="solid"/>
                          <a:miter lim="800000"/>
                        </a:ln>
                        <a:effectLst/>
                      </wps:spPr>
                      <wps:txbx>
                        <w:txbxContent>
                          <w:p>
                            <w:pPr>
                              <w:rPr>
                                <w:rFonts w:ascii="仿宋" w:hAnsi="仿宋" w:eastAsia="仿宋"/>
                                <w:b/>
                                <w:color w:val="000000" w:themeColor="text1"/>
                                <w:sz w:val="18"/>
                                <w:szCs w:val="18"/>
                                <w14:textFill>
                                  <w14:solidFill>
                                    <w14:schemeClr w14:val="tx1"/>
                                  </w14:solidFill>
                                </w14:textFill>
                              </w:rPr>
                            </w:pPr>
                          </w:p>
                          <w:p>
                            <w:r>
                              <w:rPr>
                                <w:rFonts w:hint="eastAsia" w:ascii="宋体" w:hAnsi="宋体" w:eastAsia="宋体"/>
                                <w:sz w:val="24"/>
                                <w:szCs w:val="24"/>
                              </w:rPr>
                              <w:t>这是我们小组的手抄报。</w:t>
                            </w:r>
                          </w:p>
                          <w:p>
                            <w:pPr>
                              <w:jc w:val="center"/>
                              <w:rPr>
                                <w:color w:val="FFFFFF" w:themeColor="background1"/>
                                <w:sz w:val="28"/>
                                <w:szCs w:val="28"/>
                                <w14:textFill>
                                  <w14:solidFill>
                                    <w14:schemeClr w14:val="bg1"/>
                                  </w14:solidFill>
                                </w14:textFill>
                              </w:rPr>
                            </w:pPr>
                            <w:r>
                              <w:rPr>
                                <w:rFonts w:hint="eastAsia"/>
                                <w:color w:val="FFFFFF" w:themeColor="background1"/>
                                <w:sz w:val="18"/>
                                <w:szCs w:val="18"/>
                                <w14:textFill>
                                  <w14:solidFill>
                                    <w14:schemeClr w14:val="bg1"/>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云形 219" o:spid="_x0000_s1026" style="position:absolute;left:0pt;margin-left:22.15pt;margin-top:16.65pt;height:81.55pt;width:207pt;z-index:251731968;v-text-anchor:middle;mso-width-relative:page;mso-height-relative:page;" fillcolor="#00B0F0" filled="t" stroked="t" coordsize="43200,43200" o:gfxdata="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Es0wfbAAAACQEAAA8AAAAAAAAAAQAgAAAA&#10;IgAAAGRycy9kb3ducmV2LnhtbFBLAQIUABQAAAAIAIdO4kAhWdrbegIAAOUEAAAOAAAAAAAAAAEA&#10;IAAAACoBAABkcnMvZTJvRG9jLnhtbFBLBQYAAAAABgAGAFkBAAAWBg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nfe">
                <v:path textboxrect="0,0,43200,43200" o:connectlocs="2626709,517842;1314450,1034582;8154,517842;1314450,59216" o:connectangles="0,82,164,247"/>
                <v:fill on="t" focussize="0,0"/>
                <v:stroke weight="1pt" color="#41719C" miterlimit="8" joinstyle="miter"/>
                <v:imagedata o:title=""/>
                <o:lock v:ext="edit" aspectratio="f"/>
                <v:textbox>
                  <w:txbxContent>
                    <w:p>
                      <w:pPr>
                        <w:rPr>
                          <w:rFonts w:ascii="仿宋" w:hAnsi="仿宋" w:eastAsia="仿宋"/>
                          <w:b/>
                          <w:color w:val="000000" w:themeColor="text1"/>
                          <w:sz w:val="18"/>
                          <w:szCs w:val="18"/>
                          <w14:textFill>
                            <w14:solidFill>
                              <w14:schemeClr w14:val="tx1"/>
                            </w14:solidFill>
                          </w14:textFill>
                        </w:rPr>
                      </w:pPr>
                    </w:p>
                    <w:p>
                      <w:r>
                        <w:rPr>
                          <w:rFonts w:hint="eastAsia" w:ascii="宋体" w:hAnsi="宋体" w:eastAsia="宋体"/>
                          <w:sz w:val="24"/>
                          <w:szCs w:val="24"/>
                        </w:rPr>
                        <w:t>这是我们小组的手抄报。</w:t>
                      </w:r>
                    </w:p>
                    <w:p>
                      <w:pPr>
                        <w:jc w:val="center"/>
                        <w:rPr>
                          <w:color w:val="FFFFFF" w:themeColor="background1"/>
                          <w:sz w:val="28"/>
                          <w:szCs w:val="28"/>
                          <w14:textFill>
                            <w14:solidFill>
                              <w14:schemeClr w14:val="bg1"/>
                            </w14:solidFill>
                          </w14:textFill>
                        </w:rPr>
                      </w:pPr>
                      <w:r>
                        <w:rPr>
                          <w:rFonts w:hint="eastAsia"/>
                          <w:color w:val="FFFFFF" w:themeColor="background1"/>
                          <w:sz w:val="18"/>
                          <w:szCs w:val="18"/>
                          <w14:textFill>
                            <w14:solidFill>
                              <w14:schemeClr w14:val="bg1"/>
                            </w14:solidFill>
                          </w14:textFill>
                        </w:rPr>
                        <w:t xml:space="preserve">  </w:t>
                      </w:r>
                    </w:p>
                  </w:txbxContent>
                </v:textbox>
              </v:shape>
            </w:pict>
          </mc:Fallback>
        </mc:AlternateContent>
      </w: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firstLine="840" w:firstLineChars="300"/>
        <w:textAlignment w:val="auto"/>
        <w:rPr>
          <w:rFonts w:hint="eastAsia" w:ascii="宋体" w:hAnsi="宋体" w:eastAsia="宋体" w:cs="宋体"/>
          <w:color w:val="000000" w:themeColor="text1"/>
          <w:sz w:val="28"/>
          <w:szCs w:val="28"/>
          <w:shd w:val="clear" w:color="auto" w:fill="FFFFFF"/>
          <w14:textFill>
            <w14:solidFill>
              <w14:schemeClr w14:val="tx1"/>
            </w14:solidFill>
          </w14:textFill>
        </w:rPr>
      </w:pP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firstLine="840" w:firstLineChars="300"/>
        <w:textAlignment w:val="auto"/>
        <w:rPr>
          <w:rFonts w:hint="eastAsia" w:ascii="宋体" w:hAnsi="宋体" w:eastAsia="宋体" w:cs="宋体"/>
          <w:color w:val="000000" w:themeColor="text1"/>
          <w:sz w:val="28"/>
          <w:szCs w:val="28"/>
          <w:shd w:val="clear" w:color="auto" w:fill="FFFFFF"/>
          <w14:textFill>
            <w14:solidFill>
              <w14:schemeClr w14:val="tx1"/>
            </w14:solidFill>
          </w14:textFill>
        </w:rPr>
      </w:pP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firstLine="840" w:firstLineChars="300"/>
        <w:textAlignment w:val="auto"/>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drawing>
          <wp:inline distT="0" distB="0" distL="0" distR="0">
            <wp:extent cx="2409825" cy="1596390"/>
            <wp:effectExtent l="19050" t="0" r="9525" b="0"/>
            <wp:docPr id="20" name="图片 4" descr="C:\Users\liu\Desktop\742550179690031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C:\Users\liu\Desktop\742550179690031969.jpg"/>
                    <pic:cNvPicPr>
                      <a:picLocks noChangeAspect="1" noChangeArrowheads="1"/>
                    </pic:cNvPicPr>
                  </pic:nvPicPr>
                  <pic:blipFill>
                    <a:blip r:embed="rId23" cstate="print"/>
                    <a:srcRect/>
                    <a:stretch>
                      <a:fillRect/>
                    </a:stretch>
                  </pic:blipFill>
                  <pic:spPr>
                    <a:xfrm>
                      <a:off x="0" y="0"/>
                      <a:ext cx="2419498" cy="1602851"/>
                    </a:xfrm>
                    <a:prstGeom prst="rect">
                      <a:avLst/>
                    </a:prstGeom>
                    <a:noFill/>
                    <a:ln w="9525">
                      <a:noFill/>
                      <a:miter lim="800000"/>
                      <a:headEnd/>
                      <a:tailEnd/>
                    </a:ln>
                  </pic:spPr>
                </pic:pic>
              </a:graphicData>
            </a:graphic>
          </wp:inline>
        </w:drawing>
      </w:r>
      <w:r>
        <w:rPr>
          <w:rFonts w:hint="eastAsia" w:ascii="宋体" w:hAnsi="宋体" w:eastAsia="宋体" w:cs="宋体"/>
          <w:b/>
          <w:bCs/>
          <w:color w:val="000000" w:themeColor="text1"/>
          <w:sz w:val="28"/>
          <w:szCs w:val="28"/>
          <w14:textFill>
            <w14:solidFill>
              <w14:schemeClr w14:val="tx1"/>
            </w14:solidFill>
          </w14:textFill>
        </w:rPr>
        <w:drawing>
          <wp:inline distT="0" distB="0" distL="0" distR="0">
            <wp:extent cx="2219325" cy="1599565"/>
            <wp:effectExtent l="19050" t="0" r="9525" b="0"/>
            <wp:docPr id="21" name="图片 5" descr="C:\Users\liu\Desktop\微信图片_20181211162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C:\Users\liu\Desktop\微信图片_20181211162415.jpg"/>
                    <pic:cNvPicPr>
                      <a:picLocks noChangeAspect="1" noChangeArrowheads="1"/>
                    </pic:cNvPicPr>
                  </pic:nvPicPr>
                  <pic:blipFill>
                    <a:blip r:embed="rId24" cstate="print"/>
                    <a:srcRect/>
                    <a:stretch>
                      <a:fillRect/>
                    </a:stretch>
                  </pic:blipFill>
                  <pic:spPr>
                    <a:xfrm>
                      <a:off x="0" y="0"/>
                      <a:ext cx="2219325" cy="1600181"/>
                    </a:xfrm>
                    <a:prstGeom prst="rect">
                      <a:avLst/>
                    </a:prstGeom>
                    <a:noFill/>
                    <a:ln w="9525">
                      <a:noFill/>
                      <a:miter lim="800000"/>
                      <a:headEnd/>
                      <a:tailEnd/>
                    </a:ln>
                  </pic:spPr>
                </pic:pic>
              </a:graphicData>
            </a:graphic>
          </wp:inline>
        </w:drawing>
      </w: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firstLine="840" w:firstLineChars="300"/>
        <w:textAlignment w:val="auto"/>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mc:AlternateContent>
          <mc:Choice Requires="wps">
            <w:drawing>
              <wp:anchor distT="0" distB="0" distL="114300" distR="114300" simplePos="0" relativeHeight="251735040" behindDoc="0" locked="0" layoutInCell="1" allowOverlap="1">
                <wp:simplePos x="0" y="0"/>
                <wp:positionH relativeFrom="column">
                  <wp:posOffset>2957195</wp:posOffset>
                </wp:positionH>
                <wp:positionV relativeFrom="paragraph">
                  <wp:posOffset>163830</wp:posOffset>
                </wp:positionV>
                <wp:extent cx="2628900" cy="1035685"/>
                <wp:effectExtent l="8255" t="3175" r="10795" b="27940"/>
                <wp:wrapNone/>
                <wp:docPr id="55" name="云形 219"/>
                <wp:cNvGraphicFramePr/>
                <a:graphic xmlns:a="http://schemas.openxmlformats.org/drawingml/2006/main">
                  <a:graphicData uri="http://schemas.microsoft.com/office/word/2010/wordprocessingShape">
                    <wps:wsp>
                      <wps:cNvSpPr/>
                      <wps:spPr>
                        <a:xfrm>
                          <a:off x="0" y="0"/>
                          <a:ext cx="2628900" cy="1035685"/>
                        </a:xfrm>
                        <a:prstGeom prst="cloud">
                          <a:avLst/>
                        </a:prstGeom>
                        <a:solidFill>
                          <a:srgbClr val="00B0F0"/>
                        </a:solidFill>
                        <a:ln w="12700" cap="flat" cmpd="sng" algn="ctr">
                          <a:solidFill>
                            <a:srgbClr val="5B9BD5">
                              <a:shade val="50000"/>
                            </a:srgbClr>
                          </a:solidFill>
                          <a:prstDash val="solid"/>
                          <a:miter lim="800000"/>
                        </a:ln>
                        <a:effectLst/>
                      </wps:spPr>
                      <wps:txbx>
                        <w:txbxContent>
                          <w:p>
                            <w:pPr>
                              <w:rPr>
                                <w:rFonts w:ascii="宋体" w:hAnsi="宋体" w:eastAsia="宋体"/>
                                <w:color w:val="FFFFFF" w:themeColor="background1"/>
                                <w:sz w:val="24"/>
                                <w:szCs w:val="24"/>
                                <w14:textFill>
                                  <w14:solidFill>
                                    <w14:schemeClr w14:val="bg1"/>
                                  </w14:solidFill>
                                </w14:textFill>
                              </w:rPr>
                            </w:pPr>
                            <w:r>
                              <w:rPr>
                                <w:rFonts w:hint="eastAsia" w:ascii="宋体" w:hAnsi="宋体" w:eastAsia="宋体"/>
                                <w:sz w:val="24"/>
                                <w:szCs w:val="24"/>
                              </w:rPr>
                              <w:t>这是我们的</w:t>
                            </w:r>
                            <w:r>
                              <w:rPr>
                                <w:rFonts w:ascii="宋体" w:hAnsi="宋体" w:eastAsia="宋体"/>
                                <w:sz w:val="24"/>
                                <w:szCs w:val="24"/>
                              </w:rPr>
                              <w:t>活动收获和总结。</w:t>
                            </w:r>
                            <w:r>
                              <w:rPr>
                                <w:rFonts w:hint="eastAsia" w:ascii="宋体" w:hAnsi="宋体" w:eastAsia="宋体"/>
                                <w:color w:val="FFFFFF" w:themeColor="background1"/>
                                <w:sz w:val="24"/>
                                <w:szCs w:val="24"/>
                                <w14:textFill>
                                  <w14:solidFill>
                                    <w14:schemeClr w14:val="bg1"/>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云形 219" o:spid="_x0000_s1026" style="position:absolute;left:0pt;margin-left:232.85pt;margin-top:12.9pt;height:81.55pt;width:207pt;z-index:251735040;v-text-anchor:middle;mso-width-relative:page;mso-height-relative:page;" fillcolor="#00B0F0" filled="t" stroked="t" coordsize="43200,43200" o:gfxdata="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KJ5i4fbAAAACgEAAA8AAAAAAAAAAQAgAAAA&#10;IgAAAGRycy9kb3ducmV2LnhtbFBLAQIUABQAAAAIAIdO4kAhA3WjegIAAOUEAAAOAAAAAAAAAAEA&#10;IAAAACoBAABkcnMvZTJvRG9jLnhtbFBLBQYAAAAABgAGAFkBAAAWBg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nfe">
                <v:path textboxrect="0,0,43200,43200" o:connectlocs="2626709,517842;1314450,1034582;8154,517842;1314450,59216" o:connectangles="0,82,164,247"/>
                <v:fill on="t" focussize="0,0"/>
                <v:stroke weight="1pt" color="#41719C" miterlimit="8" joinstyle="miter"/>
                <v:imagedata o:title=""/>
                <o:lock v:ext="edit" aspectratio="f"/>
                <v:textbox>
                  <w:txbxContent>
                    <w:p>
                      <w:pPr>
                        <w:rPr>
                          <w:rFonts w:ascii="宋体" w:hAnsi="宋体" w:eastAsia="宋体"/>
                          <w:color w:val="FFFFFF" w:themeColor="background1"/>
                          <w:sz w:val="24"/>
                          <w:szCs w:val="24"/>
                          <w14:textFill>
                            <w14:solidFill>
                              <w14:schemeClr w14:val="bg1"/>
                            </w14:solidFill>
                          </w14:textFill>
                        </w:rPr>
                      </w:pPr>
                      <w:r>
                        <w:rPr>
                          <w:rFonts w:hint="eastAsia" w:ascii="宋体" w:hAnsi="宋体" w:eastAsia="宋体"/>
                          <w:sz w:val="24"/>
                          <w:szCs w:val="24"/>
                        </w:rPr>
                        <w:t>这是我们的</w:t>
                      </w:r>
                      <w:r>
                        <w:rPr>
                          <w:rFonts w:ascii="宋体" w:hAnsi="宋体" w:eastAsia="宋体"/>
                          <w:sz w:val="24"/>
                          <w:szCs w:val="24"/>
                        </w:rPr>
                        <w:t>活动收获和总结。</w:t>
                      </w:r>
                      <w:r>
                        <w:rPr>
                          <w:rFonts w:hint="eastAsia" w:ascii="宋体" w:hAnsi="宋体" w:eastAsia="宋体"/>
                          <w:color w:val="FFFFFF" w:themeColor="background1"/>
                          <w:sz w:val="24"/>
                          <w:szCs w:val="24"/>
                          <w14:textFill>
                            <w14:solidFill>
                              <w14:schemeClr w14:val="bg1"/>
                            </w14:solidFill>
                          </w14:textFill>
                        </w:rPr>
                        <w:t xml:space="preserve">  </w:t>
                      </w:r>
                    </w:p>
                  </w:txbxContent>
                </v:textbox>
              </v:shape>
            </w:pict>
          </mc:Fallback>
        </mc:AlternateContent>
      </w:r>
      <w:r>
        <w:rPr>
          <w:rFonts w:hint="eastAsia" w:ascii="宋体" w:hAnsi="宋体" w:eastAsia="宋体" w:cs="宋体"/>
          <w:color w:val="000000" w:themeColor="text1"/>
          <w:sz w:val="28"/>
          <w:szCs w:val="28"/>
          <w14:textFill>
            <w14:solidFill>
              <w14:schemeClr w14:val="tx1"/>
            </w14:solidFill>
          </w14:textFill>
        </w:rPr>
        <mc:AlternateContent>
          <mc:Choice Requires="wps">
            <w:drawing>
              <wp:anchor distT="0" distB="0" distL="114300" distR="114300" simplePos="0" relativeHeight="251734016" behindDoc="0" locked="0" layoutInCell="1" allowOverlap="1">
                <wp:simplePos x="0" y="0"/>
                <wp:positionH relativeFrom="column">
                  <wp:posOffset>346075</wp:posOffset>
                </wp:positionH>
                <wp:positionV relativeFrom="paragraph">
                  <wp:posOffset>74930</wp:posOffset>
                </wp:positionV>
                <wp:extent cx="2628900" cy="1035685"/>
                <wp:effectExtent l="8255" t="3175" r="10795" b="27940"/>
                <wp:wrapNone/>
                <wp:docPr id="54" name="云形 219"/>
                <wp:cNvGraphicFramePr/>
                <a:graphic xmlns:a="http://schemas.openxmlformats.org/drawingml/2006/main">
                  <a:graphicData uri="http://schemas.microsoft.com/office/word/2010/wordprocessingShape">
                    <wps:wsp>
                      <wps:cNvSpPr/>
                      <wps:spPr>
                        <a:xfrm>
                          <a:off x="0" y="0"/>
                          <a:ext cx="2628900" cy="1035685"/>
                        </a:xfrm>
                        <a:prstGeom prst="cloud">
                          <a:avLst/>
                        </a:prstGeom>
                        <a:solidFill>
                          <a:srgbClr val="00B0F0"/>
                        </a:solidFill>
                        <a:ln w="12700" cap="flat" cmpd="sng" algn="ctr">
                          <a:solidFill>
                            <a:srgbClr val="5B9BD5">
                              <a:shade val="50000"/>
                            </a:srgbClr>
                          </a:solidFill>
                          <a:prstDash val="solid"/>
                          <a:miter lim="800000"/>
                        </a:ln>
                        <a:effectLst/>
                      </wps:spPr>
                      <wps:txbx>
                        <w:txbxContent>
                          <w:p>
                            <w:pPr>
                              <w:rPr>
                                <w:rFonts w:ascii="仿宋" w:hAnsi="仿宋" w:eastAsia="仿宋"/>
                                <w:b/>
                                <w:color w:val="000000" w:themeColor="text1"/>
                                <w:sz w:val="18"/>
                                <w:szCs w:val="18"/>
                                <w14:textFill>
                                  <w14:solidFill>
                                    <w14:schemeClr w14:val="tx1"/>
                                  </w14:solidFill>
                                </w14:textFill>
                              </w:rPr>
                            </w:pPr>
                          </w:p>
                          <w:p>
                            <w:pPr>
                              <w:rPr>
                                <w:rFonts w:ascii="宋体" w:hAnsi="宋体" w:eastAsia="宋体"/>
                                <w:sz w:val="24"/>
                                <w:szCs w:val="24"/>
                              </w:rPr>
                            </w:pPr>
                            <w:r>
                              <w:rPr>
                                <w:rFonts w:hint="eastAsia" w:ascii="宋体" w:hAnsi="宋体" w:eastAsia="宋体"/>
                                <w:sz w:val="24"/>
                                <w:szCs w:val="24"/>
                              </w:rPr>
                              <w:t>这是</w:t>
                            </w:r>
                            <w:r>
                              <w:rPr>
                                <w:rFonts w:ascii="宋体" w:hAnsi="宋体" w:eastAsia="宋体"/>
                                <w:sz w:val="24"/>
                                <w:szCs w:val="24"/>
                              </w:rPr>
                              <w:t>我们采访文化馆领导的视频资料。</w:t>
                            </w:r>
                          </w:p>
                          <w:p>
                            <w:pPr>
                              <w:jc w:val="center"/>
                              <w:rPr>
                                <w:color w:val="FFFFFF" w:themeColor="background1"/>
                                <w:sz w:val="28"/>
                                <w:szCs w:val="28"/>
                                <w14:textFill>
                                  <w14:solidFill>
                                    <w14:schemeClr w14:val="bg1"/>
                                  </w14:solidFill>
                                </w14:textFill>
                              </w:rPr>
                            </w:pPr>
                            <w:r>
                              <w:rPr>
                                <w:rFonts w:hint="eastAsia"/>
                                <w:color w:val="FFFFFF" w:themeColor="background1"/>
                                <w:sz w:val="18"/>
                                <w:szCs w:val="18"/>
                                <w14:textFill>
                                  <w14:solidFill>
                                    <w14:schemeClr w14:val="bg1"/>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云形 219" o:spid="_x0000_s1026" style="position:absolute;left:0pt;margin-left:27.25pt;margin-top:5.9pt;height:81.55pt;width:207pt;z-index:251734016;v-text-anchor:middle;mso-width-relative:page;mso-height-relative:page;" fillcolor="#00B0F0" filled="t" stroked="t" coordsize="43200,43200" o:gfxdata="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PJjvqXaAAAACQEAAA8AAAAAAAAAAQAgAAAA&#10;IgAAAGRycy9kb3ducmV2LnhtbFBLAQIUABQAAAAIAIdO4kA6xzH1ewIAAOUEAAAOAAAAAAAAAAEA&#10;IAAAACkBAABkcnMvZTJvRG9jLnhtbFBLBQYAAAAABgAGAFkBAAAWBg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nfe">
                <v:path textboxrect="0,0,43200,43200" o:connectlocs="2626709,517842;1314450,1034582;8154,517842;1314450,59216" o:connectangles="0,82,164,247"/>
                <v:fill on="t" focussize="0,0"/>
                <v:stroke weight="1pt" color="#41719C" miterlimit="8" joinstyle="miter"/>
                <v:imagedata o:title=""/>
                <o:lock v:ext="edit" aspectratio="f"/>
                <v:textbox>
                  <w:txbxContent>
                    <w:p>
                      <w:pPr>
                        <w:rPr>
                          <w:rFonts w:ascii="仿宋" w:hAnsi="仿宋" w:eastAsia="仿宋"/>
                          <w:b/>
                          <w:color w:val="000000" w:themeColor="text1"/>
                          <w:sz w:val="18"/>
                          <w:szCs w:val="18"/>
                          <w14:textFill>
                            <w14:solidFill>
                              <w14:schemeClr w14:val="tx1"/>
                            </w14:solidFill>
                          </w14:textFill>
                        </w:rPr>
                      </w:pPr>
                    </w:p>
                    <w:p>
                      <w:pPr>
                        <w:rPr>
                          <w:rFonts w:ascii="宋体" w:hAnsi="宋体" w:eastAsia="宋体"/>
                          <w:sz w:val="24"/>
                          <w:szCs w:val="24"/>
                        </w:rPr>
                      </w:pPr>
                      <w:r>
                        <w:rPr>
                          <w:rFonts w:hint="eastAsia" w:ascii="宋体" w:hAnsi="宋体" w:eastAsia="宋体"/>
                          <w:sz w:val="24"/>
                          <w:szCs w:val="24"/>
                        </w:rPr>
                        <w:t>这是</w:t>
                      </w:r>
                      <w:r>
                        <w:rPr>
                          <w:rFonts w:ascii="宋体" w:hAnsi="宋体" w:eastAsia="宋体"/>
                          <w:sz w:val="24"/>
                          <w:szCs w:val="24"/>
                        </w:rPr>
                        <w:t>我们采访文化馆领导的视频资料。</w:t>
                      </w:r>
                    </w:p>
                    <w:p>
                      <w:pPr>
                        <w:jc w:val="center"/>
                        <w:rPr>
                          <w:color w:val="FFFFFF" w:themeColor="background1"/>
                          <w:sz w:val="28"/>
                          <w:szCs w:val="28"/>
                          <w14:textFill>
                            <w14:solidFill>
                              <w14:schemeClr w14:val="bg1"/>
                            </w14:solidFill>
                          </w14:textFill>
                        </w:rPr>
                      </w:pPr>
                      <w:r>
                        <w:rPr>
                          <w:rFonts w:hint="eastAsia"/>
                          <w:color w:val="FFFFFF" w:themeColor="background1"/>
                          <w:sz w:val="18"/>
                          <w:szCs w:val="18"/>
                          <w14:textFill>
                            <w14:solidFill>
                              <w14:schemeClr w14:val="bg1"/>
                            </w14:solidFill>
                          </w14:textFill>
                        </w:rPr>
                        <w:t xml:space="preserve">  </w:t>
                      </w:r>
                    </w:p>
                  </w:txbxContent>
                </v:textbox>
              </v:shape>
            </w:pict>
          </mc:Fallback>
        </mc:AlternateContent>
      </w: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firstLine="840" w:firstLineChars="300"/>
        <w:textAlignment w:val="auto"/>
        <w:rPr>
          <w:rFonts w:hint="eastAsia" w:ascii="宋体" w:hAnsi="宋体" w:eastAsia="宋体" w:cs="宋体"/>
          <w:color w:val="000000" w:themeColor="text1"/>
          <w:sz w:val="28"/>
          <w:szCs w:val="28"/>
          <w:shd w:val="clear" w:color="auto" w:fill="FFFFFF"/>
          <w14:textFill>
            <w14:solidFill>
              <w14:schemeClr w14:val="tx1"/>
            </w14:solidFill>
          </w14:textFill>
        </w:rPr>
      </w:pP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textAlignment w:val="auto"/>
        <w:rPr>
          <w:rFonts w:hint="eastAsia" w:ascii="宋体" w:hAnsi="宋体" w:eastAsia="宋体" w:cs="宋体"/>
          <w:color w:val="000000" w:themeColor="text1"/>
          <w:sz w:val="28"/>
          <w:szCs w:val="28"/>
          <w:shd w:val="clear" w:color="auto" w:fill="FFFFFF"/>
          <w14:textFill>
            <w14:solidFill>
              <w14:schemeClr w14:val="tx1"/>
            </w14:solidFill>
          </w14:textFill>
        </w:rPr>
      </w:pP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firstLine="700" w:firstLineChars="250"/>
        <w:textAlignment w:val="auto"/>
        <w:rPr>
          <w:rFonts w:hint="eastAsia" w:ascii="宋体" w:hAnsi="宋体" w:eastAsia="宋体" w:cs="宋体"/>
          <w:color w:val="000000" w:themeColor="text1"/>
          <w:sz w:val="28"/>
          <w:szCs w:val="28"/>
          <w:shd w:val="clear" w:color="auto" w:fill="FFFFFF"/>
          <w14:textFill>
            <w14:solidFill>
              <w14:schemeClr w14:val="tx1"/>
            </w14:solidFill>
          </w14:textFill>
        </w:rPr>
      </w:pP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firstLine="280" w:firstLineChars="100"/>
        <w:textAlignment w:val="auto"/>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drawing>
          <wp:inline distT="0" distB="0" distL="0" distR="0">
            <wp:extent cx="1371600" cy="1125220"/>
            <wp:effectExtent l="19050" t="0" r="0" b="0"/>
            <wp:docPr id="26" name="图片 26" descr="C:\Users\Administrator\AppData\Local\Temp\WeChat Files\53787063207069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Local\Temp\WeChat Files\53787063207069311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371600" cy="1125220"/>
                    </a:xfrm>
                    <a:prstGeom prst="rect">
                      <a:avLst/>
                    </a:prstGeom>
                    <a:noFill/>
                    <a:ln>
                      <a:noFill/>
                    </a:ln>
                  </pic:spPr>
                </pic:pic>
              </a:graphicData>
            </a:graphic>
          </wp:inline>
        </w:drawing>
      </w:r>
      <w:r>
        <w:rPr>
          <w:rFonts w:hint="eastAsia" w:ascii="宋体" w:hAnsi="宋体" w:eastAsia="宋体" w:cs="宋体"/>
          <w:color w:val="000000" w:themeColor="text1"/>
          <w:sz w:val="28"/>
          <w:szCs w:val="28"/>
          <w:shd w:val="clear" w:color="auto" w:fill="FFFFFF"/>
          <w14:textFill>
            <w14:solidFill>
              <w14:schemeClr w14:val="tx1"/>
            </w14:solidFill>
          </w14:textFill>
        </w:rPr>
        <w:t xml:space="preserve"> 东魏陶罐       </w:t>
      </w:r>
      <w:r>
        <w:rPr>
          <w:rFonts w:hint="eastAsia" w:ascii="宋体" w:hAnsi="宋体" w:eastAsia="宋体" w:cs="宋体"/>
          <w:color w:val="000000" w:themeColor="text1"/>
          <w:sz w:val="28"/>
          <w:szCs w:val="28"/>
          <w:shd w:val="clear" w:color="auto" w:fill="FFFFFF"/>
          <w14:textFill>
            <w14:solidFill>
              <w14:schemeClr w14:val="tx1"/>
            </w14:solidFill>
          </w14:textFill>
        </w:rPr>
        <w:drawing>
          <wp:inline distT="0" distB="0" distL="0" distR="0">
            <wp:extent cx="1371600" cy="1099185"/>
            <wp:effectExtent l="19050" t="0" r="0" b="0"/>
            <wp:docPr id="27" name="图片 27" descr="C:\Users\Administrator\AppData\Local\Temp\WeChat Files\183741449737461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AppData\Local\Temp\WeChat Files\18374144973746126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371600" cy="1099185"/>
                    </a:xfrm>
                    <a:prstGeom prst="rect">
                      <a:avLst/>
                    </a:prstGeom>
                    <a:noFill/>
                    <a:ln>
                      <a:noFill/>
                    </a:ln>
                  </pic:spPr>
                </pic:pic>
              </a:graphicData>
            </a:graphic>
          </wp:inline>
        </w:drawing>
      </w:r>
      <w:r>
        <w:rPr>
          <w:rFonts w:hint="eastAsia" w:ascii="宋体" w:hAnsi="宋体" w:eastAsia="宋体" w:cs="宋体"/>
          <w:color w:val="000000" w:themeColor="text1"/>
          <w:sz w:val="28"/>
          <w:szCs w:val="28"/>
          <w:shd w:val="clear" w:color="auto" w:fill="FFFFFF"/>
          <w14:textFill>
            <w14:solidFill>
              <w14:schemeClr w14:val="tx1"/>
            </w14:solidFill>
          </w14:textFill>
        </w:rPr>
        <w:t xml:space="preserve">  陶镇墓兽</w:t>
      </w: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firstLine="280" w:firstLineChars="100"/>
        <w:textAlignment w:val="auto"/>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mc:AlternateContent>
          <mc:Choice Requires="wps">
            <w:drawing>
              <wp:anchor distT="0" distB="0" distL="114300" distR="114300" simplePos="0" relativeHeight="251736064" behindDoc="0" locked="0" layoutInCell="1" allowOverlap="1">
                <wp:simplePos x="0" y="0"/>
                <wp:positionH relativeFrom="column">
                  <wp:posOffset>1108075</wp:posOffset>
                </wp:positionH>
                <wp:positionV relativeFrom="paragraph">
                  <wp:posOffset>97790</wp:posOffset>
                </wp:positionV>
                <wp:extent cx="3321050" cy="1035685"/>
                <wp:effectExtent l="8890" t="3175" r="22860" b="27940"/>
                <wp:wrapNone/>
                <wp:docPr id="56" name="云形 219"/>
                <wp:cNvGraphicFramePr/>
                <a:graphic xmlns:a="http://schemas.openxmlformats.org/drawingml/2006/main">
                  <a:graphicData uri="http://schemas.microsoft.com/office/word/2010/wordprocessingShape">
                    <wps:wsp>
                      <wps:cNvSpPr/>
                      <wps:spPr>
                        <a:xfrm>
                          <a:off x="0" y="0"/>
                          <a:ext cx="2628900" cy="1035685"/>
                        </a:xfrm>
                        <a:prstGeom prst="cloud">
                          <a:avLst/>
                        </a:prstGeom>
                        <a:solidFill>
                          <a:srgbClr val="00B0F0"/>
                        </a:solidFill>
                        <a:ln w="12700" cap="flat" cmpd="sng" algn="ctr">
                          <a:solidFill>
                            <a:srgbClr val="5B9BD5">
                              <a:shade val="50000"/>
                            </a:srgbClr>
                          </a:solidFill>
                          <a:prstDash val="solid"/>
                          <a:miter lim="800000"/>
                        </a:ln>
                        <a:effectLst/>
                      </wps:spPr>
                      <wps:txbx>
                        <w:txbxContent>
                          <w:p>
                            <w:pPr>
                              <w:rPr>
                                <w:rFonts w:ascii="仿宋" w:hAnsi="仿宋" w:eastAsia="仿宋"/>
                                <w:b/>
                                <w:color w:val="000000" w:themeColor="text1"/>
                                <w:sz w:val="18"/>
                                <w:szCs w:val="18"/>
                                <w14:textFill>
                                  <w14:solidFill>
                                    <w14:schemeClr w14:val="tx1"/>
                                  </w14:solidFill>
                                </w14:textFill>
                              </w:rPr>
                            </w:pPr>
                          </w:p>
                          <w:p>
                            <w:pPr>
                              <w:tabs>
                                <w:tab w:val="left" w:pos="3835"/>
                              </w:tabs>
                              <w:ind w:firstLine="240" w:firstLineChars="100"/>
                              <w:rPr>
                                <w:rFonts w:ascii="宋体" w:hAnsi="宋体" w:eastAsia="宋体"/>
                                <w:sz w:val="24"/>
                                <w:szCs w:val="24"/>
                              </w:rPr>
                            </w:pPr>
                            <w:r>
                              <w:rPr>
                                <w:rFonts w:hint="eastAsia" w:ascii="宋体" w:hAnsi="宋体" w:eastAsia="宋体"/>
                                <w:sz w:val="24"/>
                                <w:szCs w:val="24"/>
                              </w:rPr>
                              <w:t>这是我们</w:t>
                            </w:r>
                            <w:r>
                              <w:rPr>
                                <w:rFonts w:ascii="宋体" w:hAnsi="宋体" w:eastAsia="宋体"/>
                                <w:sz w:val="24"/>
                                <w:szCs w:val="24"/>
                              </w:rPr>
                              <w:t>网上搜集到的墓群的出土文物图片。</w:t>
                            </w:r>
                          </w:p>
                          <w:p>
                            <w:pPr>
                              <w:jc w:val="center"/>
                              <w:rPr>
                                <w:color w:val="FFFFFF" w:themeColor="background1"/>
                                <w:sz w:val="28"/>
                                <w:szCs w:val="28"/>
                                <w14:textFill>
                                  <w14:solidFill>
                                    <w14:schemeClr w14:val="bg1"/>
                                  </w14:solidFill>
                                </w14:textFill>
                              </w:rPr>
                            </w:pPr>
                            <w:r>
                              <w:rPr>
                                <w:rFonts w:hint="eastAsia"/>
                                <w:color w:val="FFFFFF" w:themeColor="background1"/>
                                <w:sz w:val="18"/>
                                <w:szCs w:val="18"/>
                                <w14:textFill>
                                  <w14:solidFill>
                                    <w14:schemeClr w14:val="bg1"/>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云形 219" o:spid="_x0000_s1026" style="position:absolute;left:0pt;margin-left:87.25pt;margin-top:7.7pt;height:81.55pt;width:261.5pt;z-index:251736064;v-text-anchor:middle;mso-width-relative:page;mso-height-relative:page;" fillcolor="#00B0F0" filled="t" stroked="t" coordsize="43200,43200" o:gfxdata="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Fy/X2wAAAAoBAAAPAAAAAAAAAAEAIAAA&#10;ACIAAABkcnMvZG93bnJldi54bWxQSwECFAAUAAAACACHTuJADE+4WXsCAADlBAAADgAAAAAAAAAB&#10;ACAAAAAqAQAAZHJzL2Uyb0RvYy54bWxQSwUGAAAAAAYABgBZAQAAFwY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nfe">
                <v:path textboxrect="0,0,43200,43200" o:connectlocs="2626709,517842;1314450,1034582;8154,517842;1314450,59216" o:connectangles="0,82,164,247"/>
                <v:fill on="t" focussize="0,0"/>
                <v:stroke weight="1pt" color="#41719C" miterlimit="8" joinstyle="miter"/>
                <v:imagedata o:title=""/>
                <o:lock v:ext="edit" aspectratio="f"/>
                <v:textbox>
                  <w:txbxContent>
                    <w:p>
                      <w:pPr>
                        <w:rPr>
                          <w:rFonts w:ascii="仿宋" w:hAnsi="仿宋" w:eastAsia="仿宋"/>
                          <w:b/>
                          <w:color w:val="000000" w:themeColor="text1"/>
                          <w:sz w:val="18"/>
                          <w:szCs w:val="18"/>
                          <w14:textFill>
                            <w14:solidFill>
                              <w14:schemeClr w14:val="tx1"/>
                            </w14:solidFill>
                          </w14:textFill>
                        </w:rPr>
                      </w:pPr>
                    </w:p>
                    <w:p>
                      <w:pPr>
                        <w:tabs>
                          <w:tab w:val="left" w:pos="3835"/>
                        </w:tabs>
                        <w:ind w:firstLine="240" w:firstLineChars="100"/>
                        <w:rPr>
                          <w:rFonts w:ascii="宋体" w:hAnsi="宋体" w:eastAsia="宋体"/>
                          <w:sz w:val="24"/>
                          <w:szCs w:val="24"/>
                        </w:rPr>
                      </w:pPr>
                      <w:r>
                        <w:rPr>
                          <w:rFonts w:hint="eastAsia" w:ascii="宋体" w:hAnsi="宋体" w:eastAsia="宋体"/>
                          <w:sz w:val="24"/>
                          <w:szCs w:val="24"/>
                        </w:rPr>
                        <w:t>这是我们</w:t>
                      </w:r>
                      <w:r>
                        <w:rPr>
                          <w:rFonts w:ascii="宋体" w:hAnsi="宋体" w:eastAsia="宋体"/>
                          <w:sz w:val="24"/>
                          <w:szCs w:val="24"/>
                        </w:rPr>
                        <w:t>网上搜集到的墓群的出土文物图片。</w:t>
                      </w:r>
                    </w:p>
                    <w:p>
                      <w:pPr>
                        <w:jc w:val="center"/>
                        <w:rPr>
                          <w:color w:val="FFFFFF" w:themeColor="background1"/>
                          <w:sz w:val="28"/>
                          <w:szCs w:val="28"/>
                          <w14:textFill>
                            <w14:solidFill>
                              <w14:schemeClr w14:val="bg1"/>
                            </w14:solidFill>
                          </w14:textFill>
                        </w:rPr>
                      </w:pPr>
                      <w:r>
                        <w:rPr>
                          <w:rFonts w:hint="eastAsia"/>
                          <w:color w:val="FFFFFF" w:themeColor="background1"/>
                          <w:sz w:val="18"/>
                          <w:szCs w:val="18"/>
                          <w14:textFill>
                            <w14:solidFill>
                              <w14:schemeClr w14:val="bg1"/>
                            </w14:solidFill>
                          </w14:textFill>
                        </w:rPr>
                        <w:t xml:space="preserve">  </w:t>
                      </w:r>
                    </w:p>
                  </w:txbxContent>
                </v:textbox>
              </v:shape>
            </w:pict>
          </mc:Fallback>
        </mc:AlternateContent>
      </w: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firstLine="280" w:firstLineChars="100"/>
        <w:textAlignment w:val="auto"/>
        <w:rPr>
          <w:rFonts w:hint="eastAsia" w:ascii="宋体" w:hAnsi="宋体" w:eastAsia="宋体" w:cs="宋体"/>
          <w:color w:val="000000" w:themeColor="text1"/>
          <w:sz w:val="28"/>
          <w:szCs w:val="28"/>
          <w:shd w:val="clear" w:color="auto" w:fill="FFFFFF"/>
          <w14:textFill>
            <w14:solidFill>
              <w14:schemeClr w14:val="tx1"/>
            </w14:solidFill>
          </w14:textFill>
        </w:rPr>
      </w:pPr>
    </w:p>
    <w:p>
      <w:pPr>
        <w:keepNext w:val="0"/>
        <w:keepLines w:val="0"/>
        <w:pageBreakBefore w:val="0"/>
        <w:tabs>
          <w:tab w:val="left" w:pos="3835"/>
        </w:tabs>
        <w:kinsoku/>
        <w:wordWrap/>
        <w:overflowPunct/>
        <w:topLinePunct w:val="0"/>
        <w:autoSpaceDE/>
        <w:autoSpaceDN/>
        <w:bidi w:val="0"/>
        <w:adjustRightInd/>
        <w:snapToGrid/>
        <w:spacing w:beforeAutospacing="0" w:afterAutospacing="0" w:line="240" w:lineRule="auto"/>
        <w:ind w:left="0" w:leftChars="0" w:right="0" w:firstLine="280" w:firstLineChars="100"/>
        <w:textAlignment w:val="auto"/>
        <w:rPr>
          <w:rFonts w:hint="eastAsia" w:ascii="宋体" w:hAnsi="宋体" w:eastAsia="宋体" w:cs="宋体"/>
          <w:color w:val="000000" w:themeColor="text1"/>
          <w:sz w:val="28"/>
          <w:szCs w:val="28"/>
          <w:shd w:val="clear" w:color="auto" w:fill="FFFFFF"/>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280" w:firstLineChars="100"/>
        <w:jc w:val="both"/>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总结与评价</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我的感受：________________________________________________________</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________________________________________________________________________________________________________________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老师对我的表现的评价：☆☆☆☆☆</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同学对我的成果的评价：☆☆☆☆☆</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爸爸妈妈对我的评价：☆☆☆☆☆</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我一共得了_________颗☆，我的心情：</w:t>
      </w:r>
      <w:r>
        <w:rPr>
          <w:rFonts w:hint="eastAsia" w:ascii="宋体" w:hAnsi="宋体" w:eastAsia="宋体" w:cs="宋体"/>
          <w:color w:val="000000" w:themeColor="text1"/>
          <w:sz w:val="28"/>
          <w:szCs w:val="28"/>
          <w14:textFill>
            <w14:solidFill>
              <w14:schemeClr w14:val="tx1"/>
            </w14:solidFill>
          </w14:textFill>
        </w:rPr>
        <w:drawing>
          <wp:inline distT="0" distB="0" distL="0" distR="0">
            <wp:extent cx="421640" cy="419100"/>
            <wp:effectExtent l="0" t="0" r="0" b="0"/>
            <wp:docPr id="29" name="图片 29" descr="http://pegasus.epweike.com/Public/uploads/introduce/55edb73865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http://pegasus.epweike.com/Public/uploads/introduce/55edb7386517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flipH="1">
                      <a:off x="0" y="0"/>
                      <a:ext cx="438300" cy="435304"/>
                    </a:xfrm>
                    <a:prstGeom prst="rect">
                      <a:avLst/>
                    </a:prstGeom>
                    <a:noFill/>
                    <a:ln>
                      <a:noFill/>
                    </a:ln>
                  </pic:spPr>
                </pic:pic>
              </a:graphicData>
            </a:graphic>
          </wp:inline>
        </w:drawing>
      </w:r>
      <w:r>
        <w:rPr>
          <w:rFonts w:hint="eastAsia" w:ascii="宋体" w:hAnsi="宋体" w:eastAsia="宋体" w:cs="宋体"/>
          <w:color w:val="000000" w:themeColor="text1"/>
          <w:sz w:val="28"/>
          <w:szCs w:val="28"/>
          <w14:textFill>
            <w14:solidFill>
              <w14:schemeClr w14:val="tx1"/>
            </w14:solidFill>
          </w14:textFill>
        </w:rPr>
        <w:drawing>
          <wp:inline distT="0" distB="0" distL="0" distR="0">
            <wp:extent cx="473710" cy="473710"/>
            <wp:effectExtent l="0" t="0" r="2540" b="2540"/>
            <wp:docPr id="30" name="图片 30" descr="http://pic113.nipic.com/file/20161031/24200716_15465349069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http://pic113.nipic.com/file/20161031/24200716_154653490699_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73710" cy="473710"/>
                    </a:xfrm>
                    <a:prstGeom prst="rect">
                      <a:avLst/>
                    </a:prstGeom>
                    <a:noFill/>
                    <a:ln>
                      <a:noFill/>
                    </a:ln>
                  </pic:spPr>
                </pic:pic>
              </a:graphicData>
            </a:graphic>
          </wp:inline>
        </w:drawing>
      </w:r>
      <w:r>
        <w:rPr>
          <w:rFonts w:hint="eastAsia" w:ascii="宋体" w:hAnsi="宋体" w:eastAsia="宋体" w:cs="宋体"/>
          <w:color w:val="000000" w:themeColor="text1"/>
          <w:sz w:val="28"/>
          <w:szCs w:val="28"/>
          <w14:textFill>
            <w14:solidFill>
              <w14:schemeClr w14:val="tx1"/>
            </w14:solidFill>
          </w14:textFill>
        </w:rPr>
        <w:drawing>
          <wp:inline distT="0" distB="0" distL="0" distR="0">
            <wp:extent cx="476250" cy="476250"/>
            <wp:effectExtent l="0" t="0" r="0" b="0"/>
            <wp:docPr id="31" name="图片 31" descr="http://photocdn.sohu.com/20110918/Img319737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http://photocdn.sohu.com/20110918/Img31973751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76250" cy="476250"/>
                    </a:xfrm>
                    <a:prstGeom prst="rect">
                      <a:avLst/>
                    </a:prstGeom>
                    <a:noFill/>
                    <a:ln>
                      <a:noFill/>
                    </a:ln>
                  </pic:spPr>
                </pic:pic>
              </a:graphicData>
            </a:graphic>
          </wp:inline>
        </w:drawing>
      </w:r>
      <w:r>
        <w:rPr>
          <w:rFonts w:hint="eastAsia" w:ascii="宋体" w:hAnsi="宋体" w:eastAsia="宋体" w:cs="宋体"/>
          <w:color w:val="000000" w:themeColor="text1"/>
          <w:sz w:val="28"/>
          <w:szCs w:val="28"/>
          <w14:textFill>
            <w14:solidFill>
              <w14:schemeClr w14:val="tx1"/>
            </w14:solidFill>
          </w14:textFill>
        </w:rPr>
        <w:drawing>
          <wp:inline distT="0" distB="0" distL="0" distR="0">
            <wp:extent cx="596900" cy="439420"/>
            <wp:effectExtent l="0" t="0" r="0" b="0"/>
            <wp:docPr id="32" name="图片 32" descr="http://img.mp.sohu.com/upload/20170527/3dc811d5278b443c8ee0d7bacb4fe710_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http://img.mp.sohu.com/upload/20170527/3dc811d5278b443c8ee0d7bacb4fe710_th.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34027" cy="467010"/>
                    </a:xfrm>
                    <a:prstGeom prst="rect">
                      <a:avLst/>
                    </a:prstGeom>
                    <a:noFill/>
                    <a:ln>
                      <a:noFill/>
                    </a:ln>
                  </pic:spPr>
                </pic:pic>
              </a:graphicData>
            </a:graphic>
          </wp:inline>
        </w:drawing>
      </w:r>
      <w:r>
        <w:rPr>
          <w:rFonts w:hint="eastAsia" w:ascii="宋体" w:hAnsi="宋体" w:eastAsia="宋体" w:cs="宋体"/>
          <w:color w:val="000000" w:themeColor="text1"/>
          <w:sz w:val="28"/>
          <w:szCs w:val="28"/>
          <w14:textFill>
            <w14:solidFill>
              <w14:schemeClr w14:val="tx1"/>
            </w14:solidFill>
          </w14:textFill>
        </w:rPr>
        <mc:AlternateContent>
          <mc:Choice Requires="wps">
            <w:drawing>
              <wp:inline distT="0" distB="0" distL="114300" distR="114300">
                <wp:extent cx="304800" cy="304800"/>
                <wp:effectExtent l="0" t="0" r="0" b="0"/>
                <wp:docPr id="3" name="AutoShape 1" descr="http://img4.imgtn.bdimg.com/it/u=1088359659,3718210973&amp;fm=27&amp;gp=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a:noFill/>
                        </a:ln>
                      </wps:spPr>
                      <wps:bodyPr upright="1"/>
                    </wps:wsp>
                  </a:graphicData>
                </a:graphic>
              </wp:inline>
            </w:drawing>
          </mc:Choice>
          <mc:Fallback>
            <w:pict>
              <v:rect id="AutoShape 1" o:spid="_x0000_s1026" o:spt="1" alt="http://img4.imgtn.bdimg.com/it/u=1088359659,3718210973&amp;fm=27&amp;gp=0.jpg"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8yWdNIAAAADAQAADwAAAAAAAAABACAAAAAiAAAAZHJzL2Rvd25yZXYueG1s&#10;UEsBAhQAFAAAAAgAh07iQMzfy//FAQAAbAMAAA4AAAAAAAAAAQAgAAAAIQEAAGRycy9lMm9Eb2Mu&#10;eG1sUEsFBgAAAAAGAAYAWQEAAFgFAAAAAA==&#10;">
                <v:fill on="f" focussize="0,0"/>
                <v:stroke on="f"/>
                <v:imagedata o:title=""/>
                <o:lock v:ext="edit" aspectratio="t"/>
                <w10:wrap type="none"/>
                <w10:anchorlock/>
              </v:rect>
            </w:pict>
          </mc:Fallback>
        </mc:AlternateContent>
      </w:r>
    </w:p>
    <w:p>
      <w:pPr>
        <w:keepNext w:val="0"/>
        <w:keepLines w:val="0"/>
        <w:pageBreakBefore w:val="0"/>
        <w:shd w:val="clear" w:color="auto" w:fill="FFFFFF"/>
        <w:kinsoku/>
        <w:wordWrap/>
        <w:overflowPunct/>
        <w:topLinePunct w:val="0"/>
        <w:autoSpaceDE/>
        <w:autoSpaceDN/>
        <w:bidi w:val="0"/>
        <w:adjustRightInd/>
        <w:snapToGrid/>
        <w:spacing w:beforeAutospacing="0" w:afterAutospacing="0" w:line="240" w:lineRule="auto"/>
        <w:ind w:left="0" w:leftChars="0" w:right="0"/>
        <w:textAlignment w:val="auto"/>
        <w:outlineLvl w:val="0"/>
        <w:rPr>
          <w:rFonts w:hint="eastAsia" w:ascii="宋体" w:hAnsi="宋体" w:eastAsia="宋体" w:cs="宋体"/>
          <w:color w:val="000000" w:themeColor="text1"/>
          <w:sz w:val="28"/>
          <w:szCs w:val="28"/>
          <w:shd w:val="clear" w:color="auto" w:fill="FFFFFF"/>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2530" w:firstLineChars="900"/>
        <w:textAlignment w:val="auto"/>
        <w:rPr>
          <w:rFonts w:hint="eastAsia" w:ascii="宋体" w:hAnsi="宋体" w:eastAsia="宋体" w:cs="宋体"/>
          <w:b/>
          <w:bCs w:val="0"/>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2530" w:firstLineChars="900"/>
        <w:textAlignment w:val="auto"/>
        <w:rPr>
          <w:rFonts w:hint="eastAsia" w:ascii="宋体" w:hAnsi="宋体" w:eastAsia="宋体" w:cs="宋体"/>
          <w:b/>
          <w:bCs w:val="0"/>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2530" w:firstLineChars="900"/>
        <w:textAlignment w:val="auto"/>
        <w:rPr>
          <w:rFonts w:hint="eastAsia" w:ascii="宋体" w:hAnsi="宋体" w:eastAsia="宋体" w:cs="宋体"/>
          <w:b/>
          <w:bCs w:val="0"/>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2530" w:firstLineChars="900"/>
        <w:textAlignment w:val="auto"/>
        <w:rPr>
          <w:rFonts w:hint="eastAsia" w:ascii="宋体" w:hAnsi="宋体" w:eastAsia="宋体" w:cs="宋体"/>
          <w:b/>
          <w:bCs w:val="0"/>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2530" w:firstLineChars="900"/>
        <w:textAlignment w:val="auto"/>
        <w:rPr>
          <w:rFonts w:hint="eastAsia" w:ascii="宋体" w:hAnsi="宋体" w:eastAsia="宋体" w:cs="宋体"/>
          <w:b/>
          <w:bCs w:val="0"/>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2530" w:firstLineChars="900"/>
        <w:textAlignment w:val="auto"/>
        <w:rPr>
          <w:rFonts w:hint="eastAsia" w:ascii="宋体" w:hAnsi="宋体" w:eastAsia="宋体" w:cs="宋体"/>
          <w:b/>
          <w:bCs w:val="0"/>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2530" w:firstLineChars="900"/>
        <w:textAlignment w:val="auto"/>
        <w:rPr>
          <w:rFonts w:hint="eastAsia" w:ascii="宋体" w:hAnsi="宋体" w:eastAsia="宋体" w:cs="宋体"/>
          <w:b/>
          <w:bCs w:val="0"/>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2530" w:firstLineChars="900"/>
        <w:textAlignment w:val="auto"/>
        <w:rPr>
          <w:rFonts w:hint="eastAsia" w:ascii="宋体" w:hAnsi="宋体" w:eastAsia="宋体" w:cs="宋体"/>
          <w:b/>
          <w:bCs w:val="0"/>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2530" w:firstLineChars="900"/>
        <w:textAlignment w:val="auto"/>
        <w:rPr>
          <w:rFonts w:hint="eastAsia" w:ascii="宋体" w:hAnsi="宋体" w:eastAsia="宋体" w:cs="宋体"/>
          <w:b/>
          <w:bCs w:val="0"/>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2530" w:firstLineChars="900"/>
        <w:textAlignment w:val="auto"/>
        <w:rPr>
          <w:rFonts w:hint="eastAsia" w:ascii="宋体" w:hAnsi="宋体" w:eastAsia="宋体" w:cs="宋体"/>
          <w:b/>
          <w:bCs w:val="0"/>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2530" w:firstLineChars="900"/>
        <w:textAlignment w:val="auto"/>
        <w:rPr>
          <w:rFonts w:hint="eastAsia" w:ascii="宋体" w:hAnsi="宋体" w:eastAsia="宋体" w:cs="宋体"/>
          <w:b/>
          <w:bCs w:val="0"/>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2530" w:firstLineChars="900"/>
        <w:textAlignment w:val="auto"/>
        <w:rPr>
          <w:rFonts w:hint="eastAsia" w:ascii="宋体" w:hAnsi="宋体" w:eastAsia="宋体" w:cs="宋体"/>
          <w:b/>
          <w:bCs w:val="0"/>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2530" w:firstLineChars="900"/>
        <w:textAlignment w:val="auto"/>
        <w:rPr>
          <w:rFonts w:hint="eastAsia" w:ascii="宋体" w:hAnsi="宋体" w:eastAsia="宋体" w:cs="宋体"/>
          <w:b/>
          <w:bCs w:val="0"/>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2530" w:firstLineChars="900"/>
        <w:textAlignment w:val="auto"/>
        <w:rPr>
          <w:rFonts w:hint="eastAsia" w:ascii="宋体" w:hAnsi="宋体" w:eastAsia="宋体" w:cs="宋体"/>
          <w:b/>
          <w:bCs w:val="0"/>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2530" w:firstLineChars="900"/>
        <w:textAlignment w:val="auto"/>
        <w:rPr>
          <w:rFonts w:hint="eastAsia" w:ascii="宋体" w:hAnsi="宋体" w:eastAsia="宋体" w:cs="宋体"/>
          <w:b/>
          <w:bCs w:val="0"/>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2530" w:firstLineChars="900"/>
        <w:textAlignment w:val="auto"/>
        <w:rPr>
          <w:rFonts w:hint="eastAsia" w:ascii="宋体" w:hAnsi="宋体" w:eastAsia="宋体" w:cs="宋体"/>
          <w:b/>
          <w:bCs w:val="0"/>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2530" w:firstLineChars="900"/>
        <w:textAlignment w:val="auto"/>
        <w:rPr>
          <w:rFonts w:hint="eastAsia" w:ascii="宋体" w:hAnsi="宋体" w:eastAsia="宋体" w:cs="宋体"/>
          <w:b/>
          <w:bCs w:val="0"/>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2530" w:firstLineChars="900"/>
        <w:textAlignment w:val="auto"/>
        <w:rPr>
          <w:rFonts w:hint="eastAsia" w:ascii="宋体" w:hAnsi="宋体" w:eastAsia="宋体" w:cs="宋体"/>
          <w:b/>
          <w:bCs w:val="0"/>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jc w:val="center"/>
        <w:textAlignment w:val="auto"/>
        <w:rPr>
          <w:rFonts w:hint="eastAsia" w:ascii="宋体" w:hAnsi="宋体" w:eastAsia="宋体" w:cs="宋体"/>
          <w:b/>
          <w:bCs w:val="0"/>
          <w:color w:val="000000" w:themeColor="text1"/>
          <w:sz w:val="28"/>
          <w:szCs w:val="28"/>
          <w14:textFill>
            <w14:solidFill>
              <w14:schemeClr w14:val="tx1"/>
            </w14:solidFill>
          </w14:textFill>
        </w:rPr>
      </w:pPr>
      <w:r>
        <w:rPr>
          <w:rFonts w:hint="eastAsia" w:ascii="宋体" w:hAnsi="宋体" w:eastAsia="宋体" w:cs="宋体"/>
          <w:b/>
          <w:bCs w:val="0"/>
          <w:color w:val="000000" w:themeColor="text1"/>
          <w:sz w:val="32"/>
          <w:szCs w:val="32"/>
          <w14:textFill>
            <w14:solidFill>
              <w14:schemeClr w14:val="tx1"/>
            </w14:solidFill>
          </w14:textFill>
        </w:rPr>
        <w:t>家乡古墓探秘之</w:t>
      </w:r>
      <w:r>
        <w:rPr>
          <w:rFonts w:hint="eastAsia" w:ascii="宋体" w:hAnsi="宋体" w:eastAsia="宋体" w:cs="宋体"/>
          <w:b/>
          <w:bCs w:val="0"/>
          <w:color w:val="000000" w:themeColor="text1"/>
          <w:sz w:val="32"/>
          <w:szCs w:val="32"/>
          <w:lang w:val="en-US" w:eastAsia="zh-CN"/>
          <w14:textFill>
            <w14:solidFill>
              <w14:schemeClr w14:val="tx1"/>
            </w14:solidFill>
          </w14:textFill>
        </w:rPr>
        <w:t>----</w:t>
      </w:r>
      <w:r>
        <w:rPr>
          <w:rFonts w:hint="eastAsia" w:ascii="宋体" w:hAnsi="宋体" w:eastAsia="宋体" w:cs="宋体"/>
          <w:b/>
          <w:bCs w:val="0"/>
          <w:color w:val="000000" w:themeColor="text1"/>
          <w:sz w:val="32"/>
          <w:szCs w:val="32"/>
          <w14:textFill>
            <w14:solidFill>
              <w14:schemeClr w14:val="tx1"/>
            </w14:solidFill>
          </w14:textFill>
        </w:rPr>
        <w:t>高氏墓群</w:t>
      </w:r>
      <w:r>
        <w:rPr>
          <w:rFonts w:hint="eastAsia" w:ascii="宋体" w:hAnsi="宋体" w:eastAsia="宋体" w:cs="宋体"/>
          <w:b/>
          <w:bCs w:val="0"/>
          <w:color w:val="000000" w:themeColor="text1"/>
          <w:kern w:val="0"/>
          <w:sz w:val="32"/>
          <w:szCs w:val="32"/>
          <w14:textFill>
            <w14:solidFill>
              <w14:schemeClr w14:val="tx1"/>
            </w14:solidFill>
          </w14:textFill>
        </w:rPr>
        <w:t>学习单</w:t>
      </w:r>
    </w:p>
    <w:p>
      <w:pPr>
        <w:keepNext w:val="0"/>
        <w:keepLines w:val="0"/>
        <w:pageBreakBefore w:val="0"/>
        <w:tabs>
          <w:tab w:val="left" w:pos="2550"/>
        </w:tabs>
        <w:kinsoku/>
        <w:wordWrap/>
        <w:overflowPunct/>
        <w:topLinePunct w:val="0"/>
        <w:autoSpaceDE/>
        <w:autoSpaceDN/>
        <w:bidi w:val="0"/>
        <w:adjustRightInd/>
        <w:snapToGrid/>
        <w:spacing w:beforeAutospacing="0" w:afterAutospacing="0" w:line="240" w:lineRule="auto"/>
        <w:ind w:left="0" w:leftChars="0" w:right="0"/>
        <w:textAlignment w:val="auto"/>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drawing>
          <wp:inline distT="0" distB="0" distL="0" distR="0">
            <wp:extent cx="256540" cy="311785"/>
            <wp:effectExtent l="0" t="0" r="10160" b="12065"/>
            <wp:docPr id="8" name="图片 8" descr="C:\Users\ADMINI~1\AppData\Local\Temp\WeChat Files\599157839222846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WeChat Files\59915783922284632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61581" cy="318140"/>
                    </a:xfrm>
                    <a:prstGeom prst="rect">
                      <a:avLst/>
                    </a:prstGeom>
                    <a:noFill/>
                    <a:ln>
                      <a:noFill/>
                    </a:ln>
                  </pic:spPr>
                </pic:pic>
              </a:graphicData>
            </a:graphic>
          </wp:inline>
        </w:drawing>
      </w:r>
      <w:r>
        <w:rPr>
          <w:rFonts w:hint="eastAsia" w:ascii="宋体" w:hAnsi="宋体" w:eastAsia="宋体" w:cs="宋体"/>
          <w:b/>
          <w:color w:val="000000" w:themeColor="text1"/>
          <w:kern w:val="0"/>
          <w:sz w:val="28"/>
          <w:szCs w:val="28"/>
          <w14:textFill>
            <w14:solidFill>
              <w14:schemeClr w14:val="tx1"/>
            </w14:solidFill>
          </w14:textFill>
        </w:rPr>
        <w:t>一、项目目标：</w:t>
      </w:r>
      <w:r>
        <w:rPr>
          <w:rFonts w:hint="eastAsia" w:ascii="宋体" w:hAnsi="宋体" w:eastAsia="宋体" w:cs="宋体"/>
          <w:color w:val="000000" w:themeColor="text1"/>
          <w:kern w:val="0"/>
          <w:sz w:val="28"/>
          <w:szCs w:val="28"/>
          <w14:textFill>
            <w14:solidFill>
              <w14:schemeClr w14:val="tx1"/>
            </w14:solidFill>
          </w14:textFill>
        </w:rPr>
        <w:tab/>
      </w:r>
    </w:p>
    <w:p>
      <w:pPr>
        <w:keepNext w:val="0"/>
        <w:keepLines w:val="0"/>
        <w:pageBreakBefore w:val="0"/>
        <w:tabs>
          <w:tab w:val="left" w:pos="2550"/>
        </w:tabs>
        <w:kinsoku/>
        <w:wordWrap/>
        <w:overflowPunct/>
        <w:topLinePunct w:val="0"/>
        <w:autoSpaceDE/>
        <w:autoSpaceDN/>
        <w:bidi w:val="0"/>
        <w:adjustRightInd/>
        <w:snapToGrid/>
        <w:spacing w:beforeAutospacing="0" w:afterAutospacing="0" w:line="240" w:lineRule="auto"/>
        <w:ind w:left="0" w:leftChars="0" w:right="0" w:firstLine="560" w:firstLineChars="200"/>
        <w:textAlignment w:val="auto"/>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1、通过查阅资料、采访调查、探究分析，初步了解</w:t>
      </w:r>
      <w:r>
        <w:rPr>
          <w:rFonts w:hint="eastAsia" w:ascii="宋体" w:hAnsi="宋体" w:eastAsia="宋体" w:cs="宋体"/>
          <w:color w:val="000000" w:themeColor="text1"/>
          <w:sz w:val="28"/>
          <w:szCs w:val="28"/>
          <w14:textFill>
            <w14:solidFill>
              <w14:schemeClr w14:val="tx1"/>
            </w14:solidFill>
          </w14:textFill>
        </w:rPr>
        <w:t>高氏家族的历史及人物的人格魅力</w:t>
      </w:r>
      <w:r>
        <w:rPr>
          <w:rFonts w:hint="eastAsia" w:ascii="宋体" w:hAnsi="宋体" w:eastAsia="宋体" w:cs="宋体"/>
          <w:color w:val="000000" w:themeColor="text1"/>
          <w:kern w:val="0"/>
          <w:sz w:val="28"/>
          <w:szCs w:val="28"/>
          <w14:textFill>
            <w14:solidFill>
              <w14:schemeClr w14:val="tx1"/>
            </w14:solidFill>
          </w14:textFill>
        </w:rPr>
        <w:t>。</w:t>
      </w:r>
    </w:p>
    <w:p>
      <w:pPr>
        <w:keepNext w:val="0"/>
        <w:keepLines w:val="0"/>
        <w:pageBreakBefore w:val="0"/>
        <w:tabs>
          <w:tab w:val="left" w:pos="2550"/>
        </w:tabs>
        <w:kinsoku/>
        <w:wordWrap/>
        <w:overflowPunct/>
        <w:topLinePunct w:val="0"/>
        <w:autoSpaceDE/>
        <w:autoSpaceDN/>
        <w:bidi w:val="0"/>
        <w:adjustRightInd/>
        <w:snapToGrid/>
        <w:spacing w:beforeAutospacing="0" w:afterAutospacing="0" w:line="240" w:lineRule="auto"/>
        <w:ind w:left="0" w:leftChars="0" w:right="0" w:firstLine="560" w:firstLineChars="200"/>
        <w:textAlignment w:val="auto"/>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2、培养学生观察能力、信息收集与处理能力、小组合作能力。</w:t>
      </w:r>
    </w:p>
    <w:p>
      <w:pPr>
        <w:keepNext w:val="0"/>
        <w:keepLines w:val="0"/>
        <w:pageBreakBefore w:val="0"/>
        <w:tabs>
          <w:tab w:val="left" w:pos="2550"/>
        </w:tabs>
        <w:kinsoku/>
        <w:wordWrap/>
        <w:overflowPunct/>
        <w:topLinePunct w:val="0"/>
        <w:autoSpaceDE/>
        <w:autoSpaceDN/>
        <w:bidi w:val="0"/>
        <w:adjustRightInd/>
        <w:snapToGrid/>
        <w:spacing w:beforeAutospacing="0" w:afterAutospacing="0" w:line="240" w:lineRule="auto"/>
        <w:ind w:left="0" w:leftChars="0" w:right="0" w:firstLine="560" w:firstLineChars="200"/>
        <w:textAlignment w:val="auto"/>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3、通过活动，提高学生的历史文化底蕴，培养学生热爱家乡、保护文物的意识。</w:t>
      </w:r>
    </w:p>
    <w:p>
      <w:pPr>
        <w:keepNext w:val="0"/>
        <w:keepLines w:val="0"/>
        <w:pageBreakBefore w:val="0"/>
        <w:tabs>
          <w:tab w:val="left" w:pos="2550"/>
        </w:tabs>
        <w:kinsoku/>
        <w:wordWrap/>
        <w:overflowPunct/>
        <w:topLinePunct w:val="0"/>
        <w:autoSpaceDE/>
        <w:autoSpaceDN/>
        <w:bidi w:val="0"/>
        <w:adjustRightInd/>
        <w:snapToGrid/>
        <w:spacing w:beforeAutospacing="0" w:afterAutospacing="0" w:line="240" w:lineRule="auto"/>
        <w:ind w:left="0" w:leftChars="0" w:right="0"/>
        <w:textAlignment w:val="auto"/>
        <w:rPr>
          <w:rFonts w:hint="eastAsia" w:ascii="宋体" w:hAnsi="宋体" w:eastAsia="宋体" w:cs="宋体"/>
          <w:b/>
          <w:color w:val="000000" w:themeColor="text1"/>
          <w:kern w:val="0"/>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drawing>
          <wp:inline distT="0" distB="0" distL="0" distR="0">
            <wp:extent cx="256540" cy="311785"/>
            <wp:effectExtent l="0" t="0" r="10160" b="12065"/>
            <wp:docPr id="9" name="图片 9" descr="C:\Users\ADMINI~1\AppData\Local\Temp\WeChat Files\599157839222846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WeChat Files\59915783922284632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61581" cy="318140"/>
                    </a:xfrm>
                    <a:prstGeom prst="rect">
                      <a:avLst/>
                    </a:prstGeom>
                    <a:noFill/>
                    <a:ln>
                      <a:noFill/>
                    </a:ln>
                  </pic:spPr>
                </pic:pic>
              </a:graphicData>
            </a:graphic>
          </wp:inline>
        </w:drawing>
      </w:r>
      <w:r>
        <w:rPr>
          <w:rFonts w:hint="eastAsia" w:ascii="宋体" w:hAnsi="宋体" w:eastAsia="宋体" w:cs="宋体"/>
          <w:b/>
          <w:color w:val="000000" w:themeColor="text1"/>
          <w:kern w:val="0"/>
          <w:sz w:val="28"/>
          <w:szCs w:val="28"/>
          <w14:textFill>
            <w14:solidFill>
              <w14:schemeClr w14:val="tx1"/>
            </w14:solidFill>
          </w14:textFill>
        </w:rPr>
        <w:t>二、项目任务：</w:t>
      </w:r>
    </w:p>
    <w:p>
      <w:pPr>
        <w:keepNext w:val="0"/>
        <w:keepLines w:val="0"/>
        <w:pageBreakBefore w:val="0"/>
        <w:tabs>
          <w:tab w:val="left" w:pos="2550"/>
        </w:tabs>
        <w:kinsoku/>
        <w:wordWrap/>
        <w:overflowPunct/>
        <w:topLinePunct w:val="0"/>
        <w:autoSpaceDE/>
        <w:autoSpaceDN/>
        <w:bidi w:val="0"/>
        <w:adjustRightInd/>
        <w:snapToGrid/>
        <w:spacing w:beforeAutospacing="0" w:afterAutospacing="0" w:line="240" w:lineRule="auto"/>
        <w:ind w:left="0" w:leftChars="0" w:right="0" w:firstLine="560" w:firstLineChars="200"/>
        <w:textAlignment w:val="auto"/>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小组内交流、汇总、整合实地调研资料（声像资料、文字资料、数据资料），交流汇报实地考察探究的成果及感受。</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drawing>
          <wp:inline distT="0" distB="0" distL="0" distR="0">
            <wp:extent cx="256540" cy="311785"/>
            <wp:effectExtent l="0" t="0" r="10160" b="12065"/>
            <wp:docPr id="12" name="图片 12" descr="C:\Users\ADMINI~1\AppData\Local\Temp\WeChat Files\599157839222846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1\AppData\Local\Temp\WeChat Files\59915783922284632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61581" cy="318140"/>
                    </a:xfrm>
                    <a:prstGeom prst="rect">
                      <a:avLst/>
                    </a:prstGeom>
                    <a:noFill/>
                    <a:ln>
                      <a:noFill/>
                    </a:ln>
                  </pic:spPr>
                </pic:pic>
              </a:graphicData>
            </a:graphic>
          </wp:inline>
        </w:drawing>
      </w:r>
      <w:r>
        <w:rPr>
          <w:rFonts w:hint="eastAsia" w:ascii="宋体" w:hAnsi="宋体" w:eastAsia="宋体" w:cs="宋体"/>
          <w:b/>
          <w:color w:val="000000" w:themeColor="text1"/>
          <w:kern w:val="0"/>
          <w:sz w:val="28"/>
          <w:szCs w:val="28"/>
          <w14:textFill>
            <w14:solidFill>
              <w14:schemeClr w14:val="tx1"/>
            </w14:solidFill>
          </w14:textFill>
        </w:rPr>
        <w:t>三、项目要求：</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560" w:firstLineChars="200"/>
        <w:jc w:val="both"/>
        <w:textAlignment w:val="auto"/>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14:textFill>
            <w14:solidFill>
              <w14:schemeClr w14:val="tx1"/>
            </w14:solidFill>
          </w14:textFill>
        </w:rPr>
        <w:t>1、实地调查高氏墓群的情况并选好角度拍摄相关图片。</w:t>
      </w:r>
    </w:p>
    <w:p>
      <w:pPr>
        <w:pStyle w:val="6"/>
        <w:keepNext w:val="0"/>
        <w:keepLines w:val="0"/>
        <w:pageBreakBefore w:val="0"/>
        <w:kinsoku/>
        <w:wordWrap/>
        <w:overflowPunct/>
        <w:topLinePunct w:val="0"/>
        <w:autoSpaceDE/>
        <w:autoSpaceDN/>
        <w:bidi w:val="0"/>
        <w:adjustRightInd/>
        <w:snapToGrid/>
        <w:spacing w:before="0" w:beforeAutospacing="0" w:after="0" w:afterAutospacing="0" w:line="240" w:lineRule="auto"/>
        <w:ind w:left="1403" w:leftChars="268" w:right="0" w:hanging="840" w:hangingChars="300"/>
        <w:jc w:val="both"/>
        <w:textAlignment w:val="auto"/>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14:textFill>
            <w14:solidFill>
              <w14:schemeClr w14:val="tx1"/>
            </w14:solidFill>
          </w14:textFill>
        </w:rPr>
        <w:t>2、搜集高氏家族的有关资料，完成调查报告。</w:t>
      </w:r>
    </w:p>
    <w:p>
      <w:pPr>
        <w:pStyle w:val="6"/>
        <w:keepNext w:val="0"/>
        <w:keepLines w:val="0"/>
        <w:pageBreakBefore w:val="0"/>
        <w:kinsoku/>
        <w:wordWrap/>
        <w:overflowPunct/>
        <w:topLinePunct w:val="0"/>
        <w:autoSpaceDE/>
        <w:autoSpaceDN/>
        <w:bidi w:val="0"/>
        <w:adjustRightInd/>
        <w:snapToGrid/>
        <w:spacing w:before="0" w:beforeAutospacing="0" w:after="0" w:afterAutospacing="0" w:line="240" w:lineRule="auto"/>
        <w:ind w:left="1403" w:leftChars="268" w:right="0" w:hanging="840" w:hangingChars="300"/>
        <w:textAlignment w:val="auto"/>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14:textFill>
            <w14:solidFill>
              <w14:schemeClr w14:val="tx1"/>
            </w14:solidFill>
          </w14:textFill>
        </w:rPr>
        <w:t>3、根据所了解的历史，完成高氏家族的族系结构图。</w:t>
      </w:r>
    </w:p>
    <w:p>
      <w:pPr>
        <w:pStyle w:val="6"/>
        <w:keepNext w:val="0"/>
        <w:keepLines w:val="0"/>
        <w:pageBreakBefore w:val="0"/>
        <w:kinsoku/>
        <w:wordWrap/>
        <w:overflowPunct/>
        <w:topLinePunct w:val="0"/>
        <w:autoSpaceDE/>
        <w:autoSpaceDN/>
        <w:bidi w:val="0"/>
        <w:adjustRightInd/>
        <w:snapToGrid/>
        <w:spacing w:before="0" w:beforeAutospacing="0" w:after="0" w:afterAutospacing="0" w:line="240" w:lineRule="auto"/>
        <w:ind w:left="1403" w:leftChars="268" w:right="0" w:hanging="840" w:hangingChars="3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14:textFill>
            <w14:solidFill>
              <w14:schemeClr w14:val="tx1"/>
            </w14:solidFill>
          </w14:textFill>
        </w:rPr>
        <w:t>4、向村</w:t>
      </w:r>
      <w:r>
        <w:rPr>
          <w:rFonts w:hint="eastAsia" w:ascii="宋体" w:hAnsi="宋体" w:eastAsia="宋体" w:cs="宋体"/>
          <w:color w:val="000000" w:themeColor="text1"/>
          <w:sz w:val="28"/>
          <w:szCs w:val="28"/>
          <w14:textFill>
            <w14:solidFill>
              <w14:schemeClr w14:val="tx1"/>
            </w14:solidFill>
          </w14:textFill>
        </w:rPr>
        <w:t>民及文物保护部门提出倡议，提高对文物的保护意识。</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eastAsia" w:ascii="宋体" w:hAnsi="宋体" w:eastAsia="宋体" w:cs="宋体"/>
          <w:b/>
          <w:color w:val="000000" w:themeColor="text1"/>
          <w:kern w:val="0"/>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drawing>
          <wp:inline distT="0" distB="0" distL="0" distR="0">
            <wp:extent cx="256540" cy="311785"/>
            <wp:effectExtent l="0" t="0" r="10160" b="12065"/>
            <wp:docPr id="15" name="图片 15" descr="C:\Users\ADMINI~1\AppData\Local\Temp\WeChat Files\599157839222846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1\AppData\Local\Temp\WeChat Files\59915783922284632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61581" cy="318140"/>
                    </a:xfrm>
                    <a:prstGeom prst="rect">
                      <a:avLst/>
                    </a:prstGeom>
                    <a:noFill/>
                    <a:ln>
                      <a:noFill/>
                    </a:ln>
                  </pic:spPr>
                </pic:pic>
              </a:graphicData>
            </a:graphic>
          </wp:inline>
        </w:drawing>
      </w:r>
      <w:r>
        <w:rPr>
          <w:rFonts w:hint="eastAsia" w:ascii="宋体" w:hAnsi="宋体" w:eastAsia="宋体" w:cs="宋体"/>
          <w:b/>
          <w:color w:val="000000" w:themeColor="text1"/>
          <w:kern w:val="0"/>
          <w:sz w:val="28"/>
          <w:szCs w:val="28"/>
          <w14:textFill>
            <w14:solidFill>
              <w14:schemeClr w14:val="tx1"/>
            </w14:solidFill>
          </w14:textFill>
        </w:rPr>
        <w:t>四、过程记录：</w:t>
      </w:r>
    </w:p>
    <w:p>
      <w:pPr>
        <w:keepNext w:val="0"/>
        <w:keepLines w:val="0"/>
        <w:pageBreakBefore w:val="0"/>
        <w:tabs>
          <w:tab w:val="left" w:pos="2550"/>
        </w:tabs>
        <w:kinsoku/>
        <w:wordWrap/>
        <w:overflowPunct/>
        <w:topLinePunct w:val="0"/>
        <w:autoSpaceDE/>
        <w:autoSpaceDN/>
        <w:bidi w:val="0"/>
        <w:adjustRightInd/>
        <w:snapToGrid/>
        <w:spacing w:beforeAutospacing="0" w:afterAutospacing="0" w:line="240" w:lineRule="auto"/>
        <w:ind w:left="0" w:leftChars="0" w:right="0" w:firstLine="560" w:firstLineChars="200"/>
        <w:textAlignment w:val="auto"/>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1、我观察到的高氏墓群的现状：______________________________________________________________________________________________________________________</w:t>
      </w:r>
    </w:p>
    <w:p>
      <w:pPr>
        <w:keepNext w:val="0"/>
        <w:keepLines w:val="0"/>
        <w:pageBreakBefore w:val="0"/>
        <w:tabs>
          <w:tab w:val="left" w:pos="2550"/>
        </w:tabs>
        <w:kinsoku/>
        <w:wordWrap/>
        <w:overflowPunct/>
        <w:topLinePunct w:val="0"/>
        <w:autoSpaceDE/>
        <w:autoSpaceDN/>
        <w:bidi w:val="0"/>
        <w:adjustRightInd/>
        <w:snapToGrid/>
        <w:spacing w:beforeAutospacing="0" w:afterAutospacing="0" w:line="240" w:lineRule="auto"/>
        <w:ind w:left="0" w:leftChars="0" w:right="0" w:firstLine="560" w:firstLineChars="200"/>
        <w:textAlignment w:val="auto"/>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2、我最感兴趣的高氏家族的历史人物</w:t>
      </w:r>
      <w:r>
        <w:rPr>
          <w:rFonts w:hint="eastAsia" w:ascii="宋体" w:hAnsi="宋体" w:eastAsia="宋体" w:cs="宋体"/>
          <w:color w:val="000000" w:themeColor="text1"/>
          <w:kern w:val="0"/>
          <w:sz w:val="28"/>
          <w:szCs w:val="28"/>
          <w:lang w:eastAsia="zh-CN"/>
          <w14:textFill>
            <w14:solidFill>
              <w14:schemeClr w14:val="tx1"/>
            </w14:solidFill>
          </w14:textFill>
        </w:rPr>
        <w:t>及特点</w:t>
      </w:r>
      <w:r>
        <w:rPr>
          <w:rFonts w:hint="eastAsia" w:ascii="宋体" w:hAnsi="宋体" w:eastAsia="宋体" w:cs="宋体"/>
          <w:color w:val="000000" w:themeColor="text1"/>
          <w:kern w:val="0"/>
          <w:sz w:val="28"/>
          <w:szCs w:val="28"/>
          <w14:textFill>
            <w14:solidFill>
              <w14:schemeClr w14:val="tx1"/>
            </w14:solidFill>
          </w14:textFill>
        </w:rPr>
        <w:t>：_____________________________________________________________________________________________________________________</w:t>
      </w:r>
    </w:p>
    <w:p>
      <w:pPr>
        <w:keepNext w:val="0"/>
        <w:keepLines w:val="0"/>
        <w:pageBreakBefore w:val="0"/>
        <w:tabs>
          <w:tab w:val="left" w:pos="2550"/>
        </w:tabs>
        <w:kinsoku/>
        <w:wordWrap/>
        <w:overflowPunct/>
        <w:topLinePunct w:val="0"/>
        <w:autoSpaceDE/>
        <w:autoSpaceDN/>
        <w:bidi w:val="0"/>
        <w:adjustRightInd/>
        <w:snapToGrid/>
        <w:spacing w:beforeAutospacing="0" w:afterAutospacing="0" w:line="240" w:lineRule="auto"/>
        <w:ind w:left="0" w:leftChars="0" w:right="0" w:firstLine="560" w:firstLineChars="200"/>
        <w:textAlignment w:val="auto"/>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3、我们的未解之谜：</w:t>
      </w:r>
    </w:p>
    <w:p>
      <w:pPr>
        <w:keepNext w:val="0"/>
        <w:keepLines w:val="0"/>
        <w:pageBreakBefore w:val="0"/>
        <w:tabs>
          <w:tab w:val="left" w:pos="2550"/>
        </w:tabs>
        <w:kinsoku/>
        <w:wordWrap/>
        <w:overflowPunct/>
        <w:topLinePunct w:val="0"/>
        <w:autoSpaceDE/>
        <w:autoSpaceDN/>
        <w:bidi w:val="0"/>
        <w:adjustRightInd/>
        <w:snapToGrid/>
        <w:spacing w:beforeAutospacing="0" w:afterAutospacing="0" w:line="240" w:lineRule="auto"/>
        <w:ind w:left="0" w:leftChars="0" w:right="0"/>
        <w:textAlignment w:val="auto"/>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______________________________________________________________________________________________________________________</w:t>
      </w:r>
    </w:p>
    <w:p>
      <w:pPr>
        <w:keepNext w:val="0"/>
        <w:keepLines w:val="0"/>
        <w:pageBreakBefore w:val="0"/>
        <w:tabs>
          <w:tab w:val="left" w:pos="2550"/>
        </w:tabs>
        <w:kinsoku/>
        <w:wordWrap/>
        <w:overflowPunct/>
        <w:topLinePunct w:val="0"/>
        <w:autoSpaceDE/>
        <w:autoSpaceDN/>
        <w:bidi w:val="0"/>
        <w:adjustRightInd/>
        <w:snapToGrid/>
        <w:spacing w:beforeAutospacing="0" w:afterAutospacing="0" w:line="240" w:lineRule="auto"/>
        <w:ind w:left="0" w:leftChars="0" w:right="0" w:firstLine="560" w:firstLineChars="200"/>
        <w:textAlignment w:val="auto"/>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4、为保护古墓我们是这样做的：</w:t>
      </w:r>
    </w:p>
    <w:p>
      <w:pPr>
        <w:keepNext w:val="0"/>
        <w:keepLines w:val="0"/>
        <w:pageBreakBefore w:val="0"/>
        <w:tabs>
          <w:tab w:val="left" w:pos="2550"/>
        </w:tabs>
        <w:kinsoku/>
        <w:wordWrap/>
        <w:overflowPunct/>
        <w:topLinePunct w:val="0"/>
        <w:autoSpaceDE/>
        <w:autoSpaceDN/>
        <w:bidi w:val="0"/>
        <w:adjustRightInd/>
        <w:snapToGrid/>
        <w:spacing w:beforeAutospacing="0" w:afterAutospacing="0" w:line="240" w:lineRule="auto"/>
        <w:ind w:left="0" w:leftChars="0" w:right="0"/>
        <w:textAlignment w:val="auto"/>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______________________________________________________________________________________________________________________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both"/>
        <w:textAlignment w:val="auto"/>
        <w:rPr>
          <w:rFonts w:hint="eastAsia" w:ascii="宋体" w:hAnsi="宋体" w:eastAsia="宋体" w:cs="宋体"/>
          <w:b/>
          <w:color w:val="000000" w:themeColor="text1"/>
          <w:kern w:val="0"/>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drawing>
          <wp:inline distT="0" distB="0" distL="0" distR="0">
            <wp:extent cx="256540" cy="311785"/>
            <wp:effectExtent l="0" t="0" r="10160" b="12065"/>
            <wp:docPr id="16" name="图片 16" descr="C:\Users\ADMINI~1\AppData\Local\Temp\WeChat Files\599157839222846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1\AppData\Local\Temp\WeChat Files\59915783922284632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61581" cy="318140"/>
                    </a:xfrm>
                    <a:prstGeom prst="rect">
                      <a:avLst/>
                    </a:prstGeom>
                    <a:noFill/>
                    <a:ln>
                      <a:noFill/>
                    </a:ln>
                  </pic:spPr>
                </pic:pic>
              </a:graphicData>
            </a:graphic>
          </wp:inline>
        </w:drawing>
      </w:r>
      <w:r>
        <w:rPr>
          <w:rFonts w:hint="eastAsia" w:ascii="宋体" w:hAnsi="宋体" w:eastAsia="宋体" w:cs="宋体"/>
          <w:b/>
          <w:color w:val="000000" w:themeColor="text1"/>
          <w:kern w:val="0"/>
          <w:sz w:val="28"/>
          <w:szCs w:val="28"/>
          <w14:textFill>
            <w14:solidFill>
              <w14:schemeClr w14:val="tx1"/>
            </w14:solidFill>
          </w14:textFill>
        </w:rPr>
        <w:t>五、关于高氏墓群我还想知道：</w:t>
      </w:r>
    </w:p>
    <w:p>
      <w:pPr>
        <w:keepNext w:val="0"/>
        <w:keepLines w:val="0"/>
        <w:pageBreakBefore w:val="0"/>
        <w:tabs>
          <w:tab w:val="left" w:pos="2550"/>
        </w:tabs>
        <w:kinsoku/>
        <w:wordWrap/>
        <w:overflowPunct/>
        <w:topLinePunct w:val="0"/>
        <w:autoSpaceDE/>
        <w:autoSpaceDN/>
        <w:bidi w:val="0"/>
        <w:adjustRightInd/>
        <w:snapToGrid/>
        <w:spacing w:beforeAutospacing="0" w:afterAutospacing="0" w:line="240" w:lineRule="auto"/>
        <w:ind w:left="0" w:leftChars="0" w:right="0"/>
        <w:textAlignment w:val="auto"/>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______________________________________________________________________________________________________________________</w:t>
      </w:r>
    </w:p>
    <w:p>
      <w:pPr>
        <w:keepNext w:val="0"/>
        <w:keepLines w:val="0"/>
        <w:pageBreakBefore w:val="0"/>
        <w:tabs>
          <w:tab w:val="left" w:pos="2550"/>
        </w:tabs>
        <w:kinsoku/>
        <w:wordWrap/>
        <w:overflowPunct/>
        <w:topLinePunct w:val="0"/>
        <w:autoSpaceDE/>
        <w:autoSpaceDN/>
        <w:bidi w:val="0"/>
        <w:adjustRightInd/>
        <w:snapToGrid/>
        <w:spacing w:beforeAutospacing="0" w:afterAutospacing="0" w:line="240" w:lineRule="auto"/>
        <w:ind w:left="0" w:leftChars="0" w:right="0"/>
        <w:textAlignment w:val="auto"/>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lang w:eastAsia="zh-CN"/>
          <w14:textFill>
            <w14:solidFill>
              <w14:schemeClr w14:val="tx1"/>
            </w14:solidFill>
          </w14:textFill>
        </w:rPr>
        <w:t>故事</w:t>
      </w:r>
      <w:r>
        <w:rPr>
          <w:rFonts w:hint="eastAsia" w:ascii="宋体" w:hAnsi="宋体" w:eastAsia="宋体" w:cs="宋体"/>
          <w:color w:val="000000" w:themeColor="text1"/>
          <w:kern w:val="0"/>
          <w:sz w:val="28"/>
          <w:szCs w:val="28"/>
          <w14:textFill>
            <w14:solidFill>
              <w14:schemeClr w14:val="tx1"/>
            </w14:solidFill>
          </w14:textFill>
        </w:rPr>
        <w:t>链接：</w:t>
      </w:r>
    </w:p>
    <w:p>
      <w:pPr>
        <w:keepNext w:val="0"/>
        <w:keepLines w:val="0"/>
        <w:pageBreakBefore w:val="0"/>
        <w:tabs>
          <w:tab w:val="left" w:pos="2550"/>
        </w:tabs>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eastAsia" w:ascii="宋体" w:hAnsi="宋体" w:eastAsia="宋体" w:cs="宋体"/>
          <w:b/>
          <w:bCs/>
          <w:color w:val="000000" w:themeColor="text1"/>
          <w:kern w:val="0"/>
          <w:sz w:val="28"/>
          <w:szCs w:val="28"/>
          <w14:textFill>
            <w14:solidFill>
              <w14:schemeClr w14:val="tx1"/>
            </w14:solidFill>
          </w14:textFill>
        </w:rPr>
      </w:pPr>
      <w:r>
        <w:rPr>
          <w:rFonts w:hint="eastAsia" w:ascii="宋体" w:hAnsi="宋体" w:eastAsia="宋体" w:cs="宋体"/>
          <w:b/>
          <w:bCs/>
          <w:color w:val="000000" w:themeColor="text1"/>
          <w:kern w:val="0"/>
          <w:sz w:val="28"/>
          <w:szCs w:val="28"/>
          <w14:textFill>
            <w14:solidFill>
              <w14:schemeClr w14:val="tx1"/>
            </w14:solidFill>
          </w14:textFill>
        </w:rPr>
        <w:t>“渤海高氏”的由来</w:t>
      </w:r>
    </w:p>
    <w:p>
      <w:pPr>
        <w:keepNext w:val="0"/>
        <w:keepLines w:val="0"/>
        <w:pageBreakBefore w:val="0"/>
        <w:tabs>
          <w:tab w:val="left" w:pos="2550"/>
        </w:tabs>
        <w:kinsoku/>
        <w:wordWrap/>
        <w:overflowPunct/>
        <w:topLinePunct w:val="0"/>
        <w:autoSpaceDE/>
        <w:autoSpaceDN/>
        <w:bidi w:val="0"/>
        <w:adjustRightInd/>
        <w:snapToGrid/>
        <w:spacing w:beforeAutospacing="0" w:afterAutospacing="0" w:line="240" w:lineRule="auto"/>
        <w:ind w:left="0" w:leftChars="0" w:right="0" w:firstLine="560" w:firstLineChars="200"/>
        <w:textAlignment w:val="auto"/>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高姓中有70%源自于渤海高氏，至于为什么会叫做“高”，高路加认为，有两个说法，一个是高傒的祖父被封到了一个名叫“高”（今山东济南禹城县）的地方，所以后代以封地为姓氏；还有一个说法认为，高傒的祖父名字就叫做“高”，所以后代以先祖的名字为姓氏。“他的孙子是以他的名字为氏，还是以封地的名字为氏，都是讲得通的。”</w:t>
      </w:r>
    </w:p>
    <w:p>
      <w:pPr>
        <w:keepNext w:val="0"/>
        <w:keepLines w:val="0"/>
        <w:pageBreakBefore w:val="0"/>
        <w:tabs>
          <w:tab w:val="left" w:pos="2550"/>
        </w:tabs>
        <w:kinsoku/>
        <w:wordWrap/>
        <w:overflowPunct/>
        <w:topLinePunct w:val="0"/>
        <w:autoSpaceDE/>
        <w:autoSpaceDN/>
        <w:bidi w:val="0"/>
        <w:adjustRightInd/>
        <w:snapToGrid/>
        <w:spacing w:beforeAutospacing="0" w:afterAutospacing="0" w:line="240" w:lineRule="auto"/>
        <w:ind w:left="0" w:leftChars="0" w:right="0" w:firstLine="560" w:firstLineChars="200"/>
        <w:textAlignment w:val="auto"/>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高傒在齐桓公登位以及后来称霸中，都作出了不可替代的贡献。而高姓族人都认高傒为其始祖。</w:t>
      </w:r>
    </w:p>
    <w:p>
      <w:pPr>
        <w:keepNext w:val="0"/>
        <w:keepLines w:val="0"/>
        <w:pageBreakBefore w:val="0"/>
        <w:tabs>
          <w:tab w:val="left" w:pos="2550"/>
        </w:tabs>
        <w:kinsoku/>
        <w:wordWrap/>
        <w:overflowPunct/>
        <w:topLinePunct w:val="0"/>
        <w:autoSpaceDE/>
        <w:autoSpaceDN/>
        <w:bidi w:val="0"/>
        <w:adjustRightInd/>
        <w:snapToGrid/>
        <w:spacing w:beforeAutospacing="0" w:afterAutospacing="0" w:line="240" w:lineRule="auto"/>
        <w:ind w:left="0" w:leftChars="0" w:right="0" w:firstLine="560" w:firstLineChars="200"/>
        <w:textAlignment w:val="auto"/>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不过，“渤海高氏”的形成则要晚很多。东汉时期，高傒的第25世孙高洪当了渤海郡（今河北沧州市东、天津市东南、山东省德州市东北一带）的太守。“他的家族就留在这里了，于是形成了渤海高氏。”高路加说。和许多</w:t>
      </w:r>
      <w:r>
        <w:rPr>
          <w:rFonts w:hint="eastAsia" w:ascii="宋体" w:hAnsi="宋体" w:eastAsia="宋体" w:cs="宋体"/>
          <w:color w:val="000000" w:themeColor="text1"/>
          <w:kern w:val="0"/>
          <w:sz w:val="28"/>
          <w:szCs w:val="28"/>
          <w:highlight w:val="none"/>
          <w14:textFill>
            <w14:solidFill>
              <w14:schemeClr w14:val="tx1"/>
            </w14:solidFill>
          </w14:textFill>
        </w:rPr>
        <w:t>大姓</w:t>
      </w:r>
      <w:r>
        <w:rPr>
          <w:rFonts w:hint="eastAsia" w:ascii="宋体" w:hAnsi="宋体" w:eastAsia="宋体" w:cs="宋体"/>
          <w:color w:val="000000" w:themeColor="text1"/>
          <w:kern w:val="0"/>
          <w:sz w:val="28"/>
          <w:szCs w:val="28"/>
          <w14:textFill>
            <w14:solidFill>
              <w14:schemeClr w14:val="tx1"/>
            </w14:solidFill>
          </w14:textFill>
        </w:rPr>
        <w:t>一样，高</w:t>
      </w:r>
      <w:r>
        <w:rPr>
          <w:rFonts w:hint="eastAsia" w:ascii="宋体" w:hAnsi="宋体" w:eastAsia="宋体" w:cs="宋体"/>
          <w:color w:val="000000" w:themeColor="text1"/>
          <w:kern w:val="0"/>
          <w:sz w:val="28"/>
          <w:szCs w:val="28"/>
          <w:highlight w:val="none"/>
          <w14:textFill>
            <w14:solidFill>
              <w14:schemeClr w14:val="tx1"/>
            </w14:solidFill>
          </w14:textFill>
        </w:rPr>
        <w:t>姓的来历</w:t>
      </w:r>
      <w:r>
        <w:rPr>
          <w:rFonts w:hint="eastAsia" w:ascii="宋体" w:hAnsi="宋体" w:eastAsia="宋体" w:cs="宋体"/>
          <w:color w:val="000000" w:themeColor="text1"/>
          <w:kern w:val="0"/>
          <w:sz w:val="28"/>
          <w:szCs w:val="28"/>
          <w14:textFill>
            <w14:solidFill>
              <w14:schemeClr w14:val="tx1"/>
            </w14:solidFill>
          </w14:textFill>
        </w:rPr>
        <w:t>有很多，但是“渤海高氏”却是高</w:t>
      </w:r>
      <w:r>
        <w:rPr>
          <w:rFonts w:hint="eastAsia" w:ascii="宋体" w:hAnsi="宋体" w:eastAsia="宋体" w:cs="宋体"/>
          <w:color w:val="000000" w:themeColor="text1"/>
          <w:kern w:val="0"/>
          <w:sz w:val="28"/>
          <w:szCs w:val="28"/>
          <w:highlight w:val="none"/>
          <w14:textFill>
            <w14:solidFill>
              <w14:schemeClr w14:val="tx1"/>
            </w14:solidFill>
          </w14:textFill>
        </w:rPr>
        <w:t>姓</w:t>
      </w:r>
      <w:r>
        <w:rPr>
          <w:rFonts w:hint="eastAsia" w:ascii="宋体" w:hAnsi="宋体" w:eastAsia="宋体" w:cs="宋体"/>
          <w:color w:val="000000" w:themeColor="text1"/>
          <w:kern w:val="0"/>
          <w:sz w:val="28"/>
          <w:szCs w:val="28"/>
          <w14:textFill>
            <w14:solidFill>
              <w14:schemeClr w14:val="tx1"/>
            </w14:solidFill>
          </w14:textFill>
        </w:rPr>
        <w:t>中最主要的来源。“根据我看到的资料反映的情况判断，大概姓</w:t>
      </w:r>
      <w:r>
        <w:rPr>
          <w:rFonts w:hint="eastAsia" w:ascii="宋体" w:hAnsi="宋体" w:eastAsia="宋体" w:cs="宋体"/>
          <w:color w:val="000000" w:themeColor="text1"/>
          <w:kern w:val="0"/>
          <w:sz w:val="28"/>
          <w:szCs w:val="28"/>
          <w:highlight w:val="none"/>
          <w14:textFill>
            <w14:solidFill>
              <w14:schemeClr w14:val="tx1"/>
            </w14:solidFill>
          </w14:textFill>
        </w:rPr>
        <w:t>高的</w:t>
      </w:r>
      <w:r>
        <w:rPr>
          <w:rFonts w:hint="eastAsia" w:ascii="宋体" w:hAnsi="宋体" w:eastAsia="宋体" w:cs="宋体"/>
          <w:color w:val="000000" w:themeColor="text1"/>
          <w:kern w:val="0"/>
          <w:sz w:val="28"/>
          <w:szCs w:val="28"/>
          <w14:textFill>
            <w14:solidFill>
              <w14:schemeClr w14:val="tx1"/>
            </w14:solidFill>
          </w14:textFill>
        </w:rPr>
        <w:t>族人中有70%都源自于渤海高氏。”高路加说。</w:t>
      </w:r>
    </w:p>
    <w:p>
      <w:pPr>
        <w:keepNext w:val="0"/>
        <w:keepLines w:val="0"/>
        <w:pageBreakBefore w:val="0"/>
        <w:tabs>
          <w:tab w:val="left" w:pos="2550"/>
        </w:tabs>
        <w:kinsoku/>
        <w:wordWrap/>
        <w:overflowPunct/>
        <w:topLinePunct w:val="0"/>
        <w:autoSpaceDE/>
        <w:autoSpaceDN/>
        <w:bidi w:val="0"/>
        <w:adjustRightInd/>
        <w:snapToGrid/>
        <w:spacing w:beforeAutospacing="0" w:afterAutospacing="0" w:line="240" w:lineRule="auto"/>
        <w:ind w:left="0" w:leftChars="0" w:right="0"/>
        <w:textAlignment w:val="auto"/>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高洪担任渤海郡太守后，定居于渤海境内的蓚县，也就是今天衡水市的景县。高洪后代就在这一带繁衍生息，景县如今还留有渤海高氏的墓群，那就不足为奇了。</w:t>
      </w:r>
    </w:p>
    <w:p>
      <w:pPr>
        <w:keepNext w:val="0"/>
        <w:keepLines w:val="0"/>
        <w:pageBreakBefore w:val="0"/>
        <w:tabs>
          <w:tab w:val="left" w:pos="2550"/>
        </w:tabs>
        <w:kinsoku/>
        <w:wordWrap/>
        <w:overflowPunct/>
        <w:topLinePunct w:val="0"/>
        <w:autoSpaceDE/>
        <w:autoSpaceDN/>
        <w:bidi w:val="0"/>
        <w:adjustRightInd/>
        <w:snapToGrid/>
        <w:spacing w:beforeAutospacing="0" w:afterAutospacing="0" w:line="240" w:lineRule="auto"/>
        <w:ind w:left="0" w:leftChars="0" w:right="0"/>
        <w:textAlignment w:val="auto"/>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drawing>
          <wp:inline distT="0" distB="0" distL="0" distR="0">
            <wp:extent cx="5274310" cy="2966720"/>
            <wp:effectExtent l="0" t="0" r="2540" b="5080"/>
            <wp:docPr id="5" name="图片 5" descr="C:\Users\Administrator\AppData\Local\Temp\WeChat Files\322034528904606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Local\Temp\WeChat Files\32203452890460612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74310" cy="2966799"/>
                    </a:xfrm>
                    <a:prstGeom prst="rect">
                      <a:avLst/>
                    </a:prstGeom>
                    <a:noFill/>
                    <a:ln>
                      <a:noFill/>
                    </a:ln>
                  </pic:spPr>
                </pic:pic>
              </a:graphicData>
            </a:graphic>
          </wp:inline>
        </w:drawing>
      </w:r>
    </w:p>
    <w:p>
      <w:pPr>
        <w:keepNext w:val="0"/>
        <w:keepLines w:val="0"/>
        <w:pageBreakBefore w:val="0"/>
        <w:tabs>
          <w:tab w:val="left" w:pos="2550"/>
        </w:tabs>
        <w:kinsoku/>
        <w:wordWrap/>
        <w:overflowPunct/>
        <w:topLinePunct w:val="0"/>
        <w:autoSpaceDE/>
        <w:autoSpaceDN/>
        <w:bidi w:val="0"/>
        <w:adjustRightInd/>
        <w:snapToGrid/>
        <w:spacing w:beforeAutospacing="0" w:afterAutospacing="0" w:line="240" w:lineRule="auto"/>
        <w:ind w:left="0" w:leftChars="0" w:right="0"/>
        <w:textAlignment w:val="auto"/>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drawing>
          <wp:inline distT="0" distB="0" distL="0" distR="0">
            <wp:extent cx="5274310" cy="2966720"/>
            <wp:effectExtent l="0" t="0" r="2540" b="5080"/>
            <wp:docPr id="6" name="图片 6" descr="C:\Users\Administrator\AppData\Local\Temp\WeChat Files\77202296224211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Local\Temp\WeChat Files\7720229622421187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274310" cy="2966799"/>
                    </a:xfrm>
                    <a:prstGeom prst="rect">
                      <a:avLst/>
                    </a:prstGeom>
                    <a:noFill/>
                    <a:ln>
                      <a:noFill/>
                    </a:ln>
                  </pic:spPr>
                </pic:pic>
              </a:graphicData>
            </a:graphic>
          </wp:inline>
        </w:drawing>
      </w:r>
    </w:p>
    <w:p>
      <w:pPr>
        <w:keepNext w:val="0"/>
        <w:keepLines w:val="0"/>
        <w:pageBreakBefore w:val="0"/>
        <w:tabs>
          <w:tab w:val="left" w:pos="2550"/>
        </w:tabs>
        <w:kinsoku/>
        <w:wordWrap/>
        <w:overflowPunct/>
        <w:topLinePunct w:val="0"/>
        <w:autoSpaceDE/>
        <w:autoSpaceDN/>
        <w:bidi w:val="0"/>
        <w:adjustRightInd/>
        <w:snapToGrid/>
        <w:spacing w:beforeAutospacing="0" w:afterAutospacing="0" w:line="240" w:lineRule="auto"/>
        <w:ind w:left="0" w:leftChars="0" w:right="0"/>
        <w:textAlignment w:val="auto"/>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b/>
          <w:bCs/>
          <w:color w:val="000000" w:themeColor="text1"/>
          <w:kern w:val="0"/>
          <w:sz w:val="28"/>
          <w:szCs w:val="28"/>
          <w14:textFill>
            <w14:solidFill>
              <w14:schemeClr w14:val="tx1"/>
            </w14:solidFill>
          </w14:textFill>
        </w:rPr>
        <w:t>高氏墓群，位于景县城南约十五公里。</w:t>
      </w:r>
    </w:p>
    <w:p>
      <w:pPr>
        <w:keepNext w:val="0"/>
        <w:keepLines w:val="0"/>
        <w:pageBreakBefore w:val="0"/>
        <w:tabs>
          <w:tab w:val="left" w:pos="2550"/>
        </w:tabs>
        <w:kinsoku/>
        <w:wordWrap/>
        <w:overflowPunct/>
        <w:topLinePunct w:val="0"/>
        <w:autoSpaceDE/>
        <w:autoSpaceDN/>
        <w:bidi w:val="0"/>
        <w:adjustRightInd/>
        <w:snapToGrid/>
        <w:spacing w:beforeAutospacing="0" w:afterAutospacing="0" w:line="240" w:lineRule="auto"/>
        <w:ind w:left="0" w:leftChars="0" w:right="0"/>
        <w:textAlignment w:val="auto"/>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mc:AlternateContent>
          <mc:Choice Requires="wps">
            <w:drawing>
              <wp:anchor distT="0" distB="0" distL="114300" distR="114300" simplePos="0" relativeHeight="251702272" behindDoc="0" locked="0" layoutInCell="1" allowOverlap="1">
                <wp:simplePos x="0" y="0"/>
                <wp:positionH relativeFrom="margin">
                  <wp:posOffset>3027680</wp:posOffset>
                </wp:positionH>
                <wp:positionV relativeFrom="paragraph">
                  <wp:posOffset>2902585</wp:posOffset>
                </wp:positionV>
                <wp:extent cx="2879725" cy="579120"/>
                <wp:effectExtent l="0" t="0" r="0" b="0"/>
                <wp:wrapNone/>
                <wp:docPr id="37" name="Text Box 5"/>
                <wp:cNvGraphicFramePr/>
                <a:graphic xmlns:a="http://schemas.openxmlformats.org/drawingml/2006/main">
                  <a:graphicData uri="http://schemas.microsoft.com/office/word/2010/wordprocessingShape">
                    <wps:wsp>
                      <wps:cNvSpPr txBox="1"/>
                      <wps:spPr>
                        <a:xfrm>
                          <a:off x="0" y="0"/>
                          <a:ext cx="2879725" cy="579120"/>
                        </a:xfrm>
                        <a:prstGeom prst="rect">
                          <a:avLst/>
                        </a:prstGeom>
                        <a:noFill/>
                        <a:ln>
                          <a:noFill/>
                        </a:ln>
                      </wps:spPr>
                      <wps:txbx>
                        <w:txbxContent>
                          <w:p>
                            <w:pPr>
                              <w:pStyle w:val="6"/>
                              <w:spacing w:before="384" w:beforeAutospacing="0" w:after="0" w:afterAutospacing="0"/>
                              <w:textAlignment w:val="baseline"/>
                            </w:pPr>
                            <w:r>
                              <w:rPr>
                                <w:rFonts w:hint="eastAsia" w:ascii="Times New Roman" w:hAnsi="黑体" w:eastAsia="黑体" w:cstheme="minorBidi"/>
                                <w:b/>
                                <w:bCs/>
                                <w:color w:val="0000FF"/>
                                <w:kern w:val="24"/>
                                <w:sz w:val="64"/>
                                <w:szCs w:val="64"/>
                              </w:rPr>
                              <w:t>高氏墓群位置</w:t>
                            </w:r>
                          </w:p>
                        </w:txbxContent>
                      </wps:txbx>
                      <wps:bodyPr upright="1">
                        <a:spAutoFit/>
                      </wps:bodyPr>
                    </wps:wsp>
                  </a:graphicData>
                </a:graphic>
              </wp:anchor>
            </w:drawing>
          </mc:Choice>
          <mc:Fallback>
            <w:pict>
              <v:shape id="Text Box 5" o:spid="_x0000_s1026" o:spt="202" type="#_x0000_t202" style="position:absolute;left:0pt;margin-left:238.4pt;margin-top:228.55pt;height:45.6pt;width:226.75pt;mso-position-horizontal-relative:margin;z-index:251702272;mso-width-relative:page;mso-height-relative:page;" filled="f" stroked="f" coordsize="21600,21600" o:gfxdata="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haI+X2QAAAAsBAAAPAAAAAAAAAAEAIAAAACIAAABkcnMv&#10;ZG93bnJldi54bWxQSwECFAAUAAAACACHTuJA6XAXRZABAAAaAwAADgAAAAAAAAABACAAAAAoAQAA&#10;ZHJzL2Uyb0RvYy54bWxQSwUGAAAAAAYABgBZAQAAKgUAAAAA&#10;">
                <v:fill on="f" focussize="0,0"/>
                <v:stroke on="f"/>
                <v:imagedata o:title=""/>
                <o:lock v:ext="edit" aspectratio="f"/>
                <v:textbox style="mso-fit-shape-to-text:t;">
                  <w:txbxContent>
                    <w:p>
                      <w:pPr>
                        <w:pStyle w:val="6"/>
                        <w:spacing w:before="384" w:beforeAutospacing="0" w:after="0" w:afterAutospacing="0"/>
                        <w:textAlignment w:val="baseline"/>
                      </w:pPr>
                      <w:r>
                        <w:rPr>
                          <w:rFonts w:hint="eastAsia" w:ascii="Times New Roman" w:hAnsi="黑体" w:eastAsia="黑体" w:cstheme="minorBidi"/>
                          <w:b/>
                          <w:bCs/>
                          <w:color w:val="0000FF"/>
                          <w:kern w:val="24"/>
                          <w:sz w:val="64"/>
                          <w:szCs w:val="64"/>
                        </w:rPr>
                        <w:t>高氏墓群位置</w:t>
                      </w:r>
                    </w:p>
                  </w:txbxContent>
                </v:textbox>
              </v:shape>
            </w:pict>
          </mc:Fallback>
        </mc:AlternateContent>
      </w:r>
      <w:r>
        <w:rPr>
          <w:rFonts w:hint="eastAsia" w:ascii="宋体" w:hAnsi="宋体" w:eastAsia="宋体" w:cs="宋体"/>
          <w:color w:val="000000" w:themeColor="text1"/>
          <w:kern w:val="0"/>
          <w:sz w:val="28"/>
          <w:szCs w:val="28"/>
          <w14:textFill>
            <w14:solidFill>
              <w14:schemeClr w14:val="tx1"/>
            </w14:solidFill>
          </w14:textFill>
        </w:rPr>
        <mc:AlternateContent>
          <mc:Choice Requires="wps">
            <w:drawing>
              <wp:anchor distT="0" distB="0" distL="114300" distR="114300" simplePos="0" relativeHeight="251698176" behindDoc="0" locked="0" layoutInCell="1" allowOverlap="1">
                <wp:simplePos x="0" y="0"/>
                <wp:positionH relativeFrom="column">
                  <wp:posOffset>2206625</wp:posOffset>
                </wp:positionH>
                <wp:positionV relativeFrom="paragraph">
                  <wp:posOffset>2865755</wp:posOffset>
                </wp:positionV>
                <wp:extent cx="1369695" cy="433070"/>
                <wp:effectExtent l="0" t="40005" r="20955" b="41275"/>
                <wp:wrapNone/>
                <wp:docPr id="36" name="Line 3"/>
                <wp:cNvGraphicFramePr/>
                <a:graphic xmlns:a="http://schemas.openxmlformats.org/drawingml/2006/main">
                  <a:graphicData uri="http://schemas.microsoft.com/office/word/2010/wordprocessingShape">
                    <wps:wsp>
                      <wps:cNvCnPr/>
                      <wps:spPr>
                        <a:xfrm flipH="1" flipV="1">
                          <a:off x="0" y="0"/>
                          <a:ext cx="1369695" cy="433070"/>
                        </a:xfrm>
                        <a:prstGeom prst="line">
                          <a:avLst/>
                        </a:prstGeom>
                        <a:ln w="76200" cap="flat" cmpd="sng">
                          <a:solidFill>
                            <a:srgbClr val="0000FF"/>
                          </a:solidFill>
                          <a:prstDash val="solid"/>
                          <a:headEnd type="none" w="med" len="med"/>
                          <a:tailEnd type="triangle" w="med" len="med"/>
                        </a:ln>
                      </wps:spPr>
                      <wps:bodyPr upright="1"/>
                    </wps:wsp>
                  </a:graphicData>
                </a:graphic>
              </wp:anchor>
            </w:drawing>
          </mc:Choice>
          <mc:Fallback>
            <w:pict>
              <v:line id="Line 3" o:spid="_x0000_s1026" o:spt="20" style="position:absolute;left:0pt;flip:x y;margin-left:173.75pt;margin-top:225.65pt;height:34.1pt;width:107.85pt;z-index:251698176;mso-width-relative:page;mso-height-relative:page;" filled="f" stroked="t" coordsize="21600,21600" o:gfxdata="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7V6fjcAAAACwEA&#10;AA8AAAAAAAAAAQAgAAAAIgAAAGRycy9kb3ducmV2LnhtbFBLAQIUABQAAAAIAIdO4kARKthx3QEA&#10;AKoDAAAOAAAAAAAAAAEAIAAAACsBAABkcnMvZTJvRG9jLnhtbFBLBQYAAAAABgAGAFkBAAB6BQAA&#10;AAA=&#10;">
                <v:fill on="f" focussize="0,0"/>
                <v:stroke weight="6pt" color="#0000FF" joinstyle="round" endarrow="block"/>
                <v:imagedata o:title=""/>
                <o:lock v:ext="edit" aspectratio="f"/>
              </v:line>
            </w:pict>
          </mc:Fallback>
        </mc:AlternateContent>
      </w:r>
      <w:r>
        <w:rPr>
          <w:rFonts w:hint="eastAsia" w:ascii="宋体" w:hAnsi="宋体" w:eastAsia="宋体" w:cs="宋体"/>
          <w:color w:val="000000" w:themeColor="text1"/>
          <w:kern w:val="0"/>
          <w:sz w:val="28"/>
          <w:szCs w:val="28"/>
          <w14:textFill>
            <w14:solidFill>
              <w14:schemeClr w14:val="tx1"/>
            </w14:solidFill>
          </w14:textFill>
        </w:rPr>
        <w:drawing>
          <wp:inline distT="0" distB="0" distL="0" distR="0">
            <wp:extent cx="4844415" cy="4439920"/>
            <wp:effectExtent l="0" t="0" r="0" b="0"/>
            <wp:docPr id="34818" name="Picture 2" descr="200731315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8" name="Picture 2" descr="20073131528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864973" cy="4459071"/>
                    </a:xfrm>
                    <a:prstGeom prst="rect">
                      <a:avLst/>
                    </a:prstGeom>
                    <a:noFill/>
                    <a:ln>
                      <a:noFill/>
                    </a:ln>
                  </pic:spPr>
                </pic:pic>
              </a:graphicData>
            </a:graphic>
          </wp:inline>
        </w:drawing>
      </w:r>
    </w:p>
    <w:p>
      <w:pPr>
        <w:keepNext w:val="0"/>
        <w:keepLines w:val="0"/>
        <w:pageBreakBefore w:val="0"/>
        <w:tabs>
          <w:tab w:val="left" w:pos="2550"/>
        </w:tabs>
        <w:kinsoku/>
        <w:wordWrap/>
        <w:overflowPunct/>
        <w:topLinePunct w:val="0"/>
        <w:autoSpaceDE/>
        <w:autoSpaceDN/>
        <w:bidi w:val="0"/>
        <w:adjustRightInd/>
        <w:snapToGrid/>
        <w:spacing w:beforeAutospacing="0" w:afterAutospacing="0" w:line="240" w:lineRule="auto"/>
        <w:ind w:left="0" w:leftChars="0" w:right="0"/>
        <w:textAlignment w:val="auto"/>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drawing>
          <wp:inline distT="0" distB="0" distL="0" distR="0">
            <wp:extent cx="5274310" cy="3956050"/>
            <wp:effectExtent l="0" t="0" r="2540" b="6350"/>
            <wp:docPr id="36868" name="Picture 5" descr="b421e31a016a7e3b8618bf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Picture 5" descr="b421e31a016a7e3b8618bff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274310" cy="3956050"/>
                    </a:xfrm>
                    <a:prstGeom prst="rect">
                      <a:avLst/>
                    </a:prstGeom>
                    <a:noFill/>
                    <a:ln>
                      <a:noFill/>
                    </a:ln>
                  </pic:spPr>
                </pic:pic>
              </a:graphicData>
            </a:graphic>
          </wp:inline>
        </w:drawing>
      </w:r>
      <w:r>
        <w:rPr>
          <w:rFonts w:hint="eastAsia" w:ascii="宋体" w:hAnsi="宋体" w:eastAsia="宋体" w:cs="宋体"/>
          <w:color w:val="000000" w:themeColor="text1"/>
          <w:kern w:val="0"/>
          <w:sz w:val="28"/>
          <w:szCs w:val="28"/>
          <w14:textFill>
            <w14:solidFill>
              <w14:schemeClr w14:val="tx1"/>
            </w14:solidFill>
          </w14:textFill>
        </w:rPr>
        <mc:AlternateContent>
          <mc:Choice Requires="wps">
            <w:drawing>
              <wp:anchor distT="0" distB="0" distL="114300" distR="114300" simplePos="0" relativeHeight="251704320" behindDoc="0" locked="0" layoutInCell="1" allowOverlap="1">
                <wp:simplePos x="0" y="0"/>
                <wp:positionH relativeFrom="column">
                  <wp:posOffset>2259330</wp:posOffset>
                </wp:positionH>
                <wp:positionV relativeFrom="paragraph">
                  <wp:posOffset>1846580</wp:posOffset>
                </wp:positionV>
                <wp:extent cx="3253105" cy="868045"/>
                <wp:effectExtent l="0" t="0" r="4445" b="8255"/>
                <wp:wrapNone/>
                <wp:docPr id="38" name="Text Box 6"/>
                <wp:cNvGraphicFramePr/>
                <a:graphic xmlns:a="http://schemas.openxmlformats.org/drawingml/2006/main">
                  <a:graphicData uri="http://schemas.microsoft.com/office/word/2010/wordprocessingShape">
                    <wps:wsp>
                      <wps:cNvSpPr txBox="1"/>
                      <wps:spPr>
                        <a:xfrm>
                          <a:off x="0" y="0"/>
                          <a:ext cx="3253105" cy="868045"/>
                        </a:xfrm>
                        <a:prstGeom prst="rect">
                          <a:avLst/>
                        </a:prstGeom>
                        <a:solidFill>
                          <a:srgbClr val="FFFFFF"/>
                        </a:solidFill>
                        <a:ln>
                          <a:noFill/>
                        </a:ln>
                      </wps:spPr>
                      <wps:txbx>
                        <w:txbxContent>
                          <w:p>
                            <w:pPr>
                              <w:pStyle w:val="6"/>
                              <w:spacing w:before="384" w:beforeAutospacing="0" w:after="0" w:afterAutospacing="0"/>
                              <w:jc w:val="center"/>
                              <w:textAlignment w:val="baseline"/>
                              <w:rPr>
                                <w:sz w:val="56"/>
                                <w:szCs w:val="56"/>
                              </w:rPr>
                            </w:pPr>
                            <w:r>
                              <w:rPr>
                                <w:rFonts w:hint="eastAsia" w:ascii="Times New Roman" w:cstheme="minorBidi"/>
                                <w:b/>
                                <w:bCs/>
                                <w:color w:val="FF3300"/>
                                <w:kern w:val="24"/>
                                <w:sz w:val="56"/>
                                <w:szCs w:val="56"/>
                              </w:rPr>
                              <w:t>高氏墓群分布图</w:t>
                            </w:r>
                          </w:p>
                        </w:txbxContent>
                      </wps:txbx>
                      <wps:bodyPr upright="1"/>
                    </wps:wsp>
                  </a:graphicData>
                </a:graphic>
              </wp:anchor>
            </w:drawing>
          </mc:Choice>
          <mc:Fallback>
            <w:pict>
              <v:shape id="Text Box 6" o:spid="_x0000_s1026" o:spt="202" type="#_x0000_t202" style="position:absolute;left:0pt;margin-left:177.9pt;margin-top:145.4pt;height:68.35pt;width:256.15pt;z-index:251704320;mso-width-relative:page;mso-height-relative:page;" fillcolor="#FFFFFF" filled="t" stroked="f" coordsize="21600,21600" o:gfxdata="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pv/XV2QAAAAsBAAAPAAAAAAAAAAEAIAAAACIA&#10;AABkcnMvZG93bnJldi54bWxQSwECFAAUAAAACACHTuJAkAOspJYBAAApAwAADgAAAAAAAAABACAA&#10;AAAoAQAAZHJzL2Uyb0RvYy54bWxQSwUGAAAAAAYABgBZAQAAMAUAAAAA&#10;">
                <v:fill on="t" focussize="0,0"/>
                <v:stroke on="f"/>
                <v:imagedata o:title=""/>
                <o:lock v:ext="edit" aspectratio="f"/>
                <v:textbox>
                  <w:txbxContent>
                    <w:p>
                      <w:pPr>
                        <w:pStyle w:val="6"/>
                        <w:spacing w:before="384" w:beforeAutospacing="0" w:after="0" w:afterAutospacing="0"/>
                        <w:jc w:val="center"/>
                        <w:textAlignment w:val="baseline"/>
                        <w:rPr>
                          <w:sz w:val="56"/>
                          <w:szCs w:val="56"/>
                        </w:rPr>
                      </w:pPr>
                      <w:r>
                        <w:rPr>
                          <w:rFonts w:hint="eastAsia" w:ascii="Times New Roman" w:cstheme="minorBidi"/>
                          <w:b/>
                          <w:bCs/>
                          <w:color w:val="FF3300"/>
                          <w:kern w:val="24"/>
                          <w:sz w:val="56"/>
                          <w:szCs w:val="56"/>
                        </w:rPr>
                        <w:t>高氏墓群分布图</w:t>
                      </w:r>
                    </w:p>
                  </w:txbxContent>
                </v:textbox>
              </v:shape>
            </w:pict>
          </mc:Fallback>
        </mc:AlternateConten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37B"/>
    <w:rsid w:val="000447FB"/>
    <w:rsid w:val="0005243B"/>
    <w:rsid w:val="0005713C"/>
    <w:rsid w:val="00095604"/>
    <w:rsid w:val="000C1D60"/>
    <w:rsid w:val="000E4D9E"/>
    <w:rsid w:val="000F1211"/>
    <w:rsid w:val="00121ED3"/>
    <w:rsid w:val="00125803"/>
    <w:rsid w:val="00132FC8"/>
    <w:rsid w:val="001A04E9"/>
    <w:rsid w:val="001A637B"/>
    <w:rsid w:val="002368AE"/>
    <w:rsid w:val="002447DD"/>
    <w:rsid w:val="00246A32"/>
    <w:rsid w:val="00287E9A"/>
    <w:rsid w:val="002A66B2"/>
    <w:rsid w:val="002B7359"/>
    <w:rsid w:val="002C3F75"/>
    <w:rsid w:val="002D355F"/>
    <w:rsid w:val="00300E07"/>
    <w:rsid w:val="00305C6A"/>
    <w:rsid w:val="00335140"/>
    <w:rsid w:val="003508F5"/>
    <w:rsid w:val="00390088"/>
    <w:rsid w:val="003B65F2"/>
    <w:rsid w:val="003C482F"/>
    <w:rsid w:val="003C6AB8"/>
    <w:rsid w:val="00403323"/>
    <w:rsid w:val="00413EC6"/>
    <w:rsid w:val="0042516B"/>
    <w:rsid w:val="00455EBF"/>
    <w:rsid w:val="00496C84"/>
    <w:rsid w:val="004B18CC"/>
    <w:rsid w:val="004D35CD"/>
    <w:rsid w:val="004E20B9"/>
    <w:rsid w:val="004E6AD4"/>
    <w:rsid w:val="004F5409"/>
    <w:rsid w:val="00503069"/>
    <w:rsid w:val="00514E62"/>
    <w:rsid w:val="005221F8"/>
    <w:rsid w:val="0058158D"/>
    <w:rsid w:val="005B6290"/>
    <w:rsid w:val="005C4B19"/>
    <w:rsid w:val="00602D3E"/>
    <w:rsid w:val="006040BC"/>
    <w:rsid w:val="006210B8"/>
    <w:rsid w:val="00632C64"/>
    <w:rsid w:val="00665263"/>
    <w:rsid w:val="00680681"/>
    <w:rsid w:val="006917B8"/>
    <w:rsid w:val="00696C08"/>
    <w:rsid w:val="006A503E"/>
    <w:rsid w:val="006B1713"/>
    <w:rsid w:val="006C58ED"/>
    <w:rsid w:val="00731CDD"/>
    <w:rsid w:val="00733302"/>
    <w:rsid w:val="00740DE5"/>
    <w:rsid w:val="00754E2B"/>
    <w:rsid w:val="00774F4F"/>
    <w:rsid w:val="00774F75"/>
    <w:rsid w:val="0078793B"/>
    <w:rsid w:val="00791A1A"/>
    <w:rsid w:val="00797ABE"/>
    <w:rsid w:val="00797EB2"/>
    <w:rsid w:val="007D2E7A"/>
    <w:rsid w:val="007D761E"/>
    <w:rsid w:val="007F1181"/>
    <w:rsid w:val="00821F13"/>
    <w:rsid w:val="0083142F"/>
    <w:rsid w:val="00854526"/>
    <w:rsid w:val="00863860"/>
    <w:rsid w:val="008A5D9B"/>
    <w:rsid w:val="00916AE7"/>
    <w:rsid w:val="00921E5E"/>
    <w:rsid w:val="0092325C"/>
    <w:rsid w:val="00924DD6"/>
    <w:rsid w:val="00925988"/>
    <w:rsid w:val="00941A93"/>
    <w:rsid w:val="0094754B"/>
    <w:rsid w:val="00951EA5"/>
    <w:rsid w:val="009534BE"/>
    <w:rsid w:val="00962C0A"/>
    <w:rsid w:val="009666C5"/>
    <w:rsid w:val="00966AA6"/>
    <w:rsid w:val="00973415"/>
    <w:rsid w:val="009761EA"/>
    <w:rsid w:val="00981ADF"/>
    <w:rsid w:val="009B40BD"/>
    <w:rsid w:val="009C51B0"/>
    <w:rsid w:val="009D77C7"/>
    <w:rsid w:val="00A11083"/>
    <w:rsid w:val="00A15B9B"/>
    <w:rsid w:val="00A44C99"/>
    <w:rsid w:val="00A74762"/>
    <w:rsid w:val="00A75E86"/>
    <w:rsid w:val="00A827B3"/>
    <w:rsid w:val="00AD38E3"/>
    <w:rsid w:val="00AD64B0"/>
    <w:rsid w:val="00B04AA1"/>
    <w:rsid w:val="00B70EAD"/>
    <w:rsid w:val="00B760C3"/>
    <w:rsid w:val="00B77713"/>
    <w:rsid w:val="00B8250C"/>
    <w:rsid w:val="00B85B98"/>
    <w:rsid w:val="00BB43C8"/>
    <w:rsid w:val="00BC36FD"/>
    <w:rsid w:val="00BD3FCB"/>
    <w:rsid w:val="00BF2BCC"/>
    <w:rsid w:val="00C0345A"/>
    <w:rsid w:val="00C30063"/>
    <w:rsid w:val="00C3022F"/>
    <w:rsid w:val="00C62DD4"/>
    <w:rsid w:val="00C63DFB"/>
    <w:rsid w:val="00C83FD0"/>
    <w:rsid w:val="00C8603A"/>
    <w:rsid w:val="00CC3543"/>
    <w:rsid w:val="00CE2405"/>
    <w:rsid w:val="00CE5C03"/>
    <w:rsid w:val="00CE78C4"/>
    <w:rsid w:val="00CF43F9"/>
    <w:rsid w:val="00CF7B03"/>
    <w:rsid w:val="00D3088D"/>
    <w:rsid w:val="00D34742"/>
    <w:rsid w:val="00D52EBB"/>
    <w:rsid w:val="00D60D5C"/>
    <w:rsid w:val="00D92B72"/>
    <w:rsid w:val="00D934DB"/>
    <w:rsid w:val="00D93839"/>
    <w:rsid w:val="00DB7746"/>
    <w:rsid w:val="00DC2E67"/>
    <w:rsid w:val="00DC4A02"/>
    <w:rsid w:val="00DE1FF9"/>
    <w:rsid w:val="00DF69FF"/>
    <w:rsid w:val="00E05ECE"/>
    <w:rsid w:val="00E821DE"/>
    <w:rsid w:val="00EA7779"/>
    <w:rsid w:val="00ED07DF"/>
    <w:rsid w:val="00ED0D9C"/>
    <w:rsid w:val="00EF3399"/>
    <w:rsid w:val="00F01D6A"/>
    <w:rsid w:val="00F178F2"/>
    <w:rsid w:val="00F41034"/>
    <w:rsid w:val="00F446F5"/>
    <w:rsid w:val="00F87C6E"/>
    <w:rsid w:val="00FB3A88"/>
    <w:rsid w:val="00FB670D"/>
    <w:rsid w:val="00FD1221"/>
    <w:rsid w:val="00FD266E"/>
    <w:rsid w:val="00FE5B50"/>
    <w:rsid w:val="00FF0F19"/>
    <w:rsid w:val="1A7469CB"/>
    <w:rsid w:val="1B221485"/>
    <w:rsid w:val="1C7B7C7A"/>
    <w:rsid w:val="20272F43"/>
    <w:rsid w:val="22ED30FA"/>
    <w:rsid w:val="23D474F8"/>
    <w:rsid w:val="25F65927"/>
    <w:rsid w:val="280D2B4A"/>
    <w:rsid w:val="299D67FF"/>
    <w:rsid w:val="2EF07EB0"/>
    <w:rsid w:val="3B1C4941"/>
    <w:rsid w:val="3D1E2E4C"/>
    <w:rsid w:val="3D236883"/>
    <w:rsid w:val="3D493FDC"/>
    <w:rsid w:val="4205067C"/>
    <w:rsid w:val="432550E9"/>
    <w:rsid w:val="471C3DCC"/>
    <w:rsid w:val="495F2167"/>
    <w:rsid w:val="56CC1F88"/>
    <w:rsid w:val="5BA733A5"/>
    <w:rsid w:val="60995E1E"/>
    <w:rsid w:val="60FA3C07"/>
    <w:rsid w:val="62D25B58"/>
    <w:rsid w:val="67036478"/>
    <w:rsid w:val="68773FD8"/>
    <w:rsid w:val="6CFD362C"/>
    <w:rsid w:val="71FC3899"/>
    <w:rsid w:val="755E07B2"/>
    <w:rsid w:val="7CF26E2A"/>
    <w:rsid w:val="7E9D2C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character" w:default="1" w:styleId="8">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15"/>
    <w:semiHidden/>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spacing w:before="100" w:beforeAutospacing="1" w:after="100" w:afterAutospacing="1"/>
    </w:pPr>
    <w:rPr>
      <w:rFonts w:ascii="宋体" w:hAnsi="宋体" w:eastAsia="宋体" w:cs="宋体"/>
      <w:kern w:val="0"/>
      <w:sz w:val="24"/>
      <w:szCs w:val="24"/>
    </w:rPr>
  </w:style>
  <w:style w:type="character" w:styleId="9">
    <w:name w:val="Strong"/>
    <w:basedOn w:val="8"/>
    <w:qFormat/>
    <w:uiPriority w:val="22"/>
    <w:rPr>
      <w:b/>
      <w:bCs/>
    </w:rPr>
  </w:style>
  <w:style w:type="character" w:styleId="10">
    <w:name w:val="Hyperlink"/>
    <w:basedOn w:val="8"/>
    <w:unhideWhenUsed/>
    <w:qFormat/>
    <w:uiPriority w:val="99"/>
    <w:rPr>
      <w:color w:val="0000FF"/>
      <w:u w:val="single"/>
    </w:rPr>
  </w:style>
  <w:style w:type="character" w:customStyle="1" w:styleId="11">
    <w:name w:val="apple-converted-space"/>
    <w:basedOn w:val="8"/>
    <w:qFormat/>
    <w:uiPriority w:val="0"/>
  </w:style>
  <w:style w:type="character" w:customStyle="1" w:styleId="12">
    <w:name w:val="页眉 Char"/>
    <w:basedOn w:val="8"/>
    <w:link w:val="5"/>
    <w:qFormat/>
    <w:uiPriority w:val="99"/>
    <w:rPr>
      <w:sz w:val="18"/>
      <w:szCs w:val="18"/>
    </w:rPr>
  </w:style>
  <w:style w:type="character" w:customStyle="1" w:styleId="13">
    <w:name w:val="页脚 Char"/>
    <w:basedOn w:val="8"/>
    <w:link w:val="4"/>
    <w:qFormat/>
    <w:uiPriority w:val="99"/>
    <w:rPr>
      <w:sz w:val="18"/>
      <w:szCs w:val="18"/>
    </w:rPr>
  </w:style>
  <w:style w:type="character" w:customStyle="1" w:styleId="14">
    <w:name w:val="标题 1 Char"/>
    <w:basedOn w:val="8"/>
    <w:link w:val="2"/>
    <w:qFormat/>
    <w:uiPriority w:val="9"/>
    <w:rPr>
      <w:b/>
      <w:bCs/>
      <w:kern w:val="44"/>
      <w:sz w:val="44"/>
      <w:szCs w:val="44"/>
    </w:rPr>
  </w:style>
  <w:style w:type="character" w:customStyle="1" w:styleId="15">
    <w:name w:val="批注框文本 Char"/>
    <w:basedOn w:val="8"/>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customXml" Target="../customXml/item1.xml"/><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44FC9A-F192-482A-AE6B-02C74A57FF52}">
  <ds:schemaRefs/>
</ds:datastoreItem>
</file>

<file path=docProps/app.xml><?xml version="1.0" encoding="utf-8"?>
<Properties xmlns="http://schemas.openxmlformats.org/officeDocument/2006/extended-properties" xmlns:vt="http://schemas.openxmlformats.org/officeDocument/2006/docPropsVTypes">
  <Template>Normal</Template>
  <Company>Company</Company>
  <Pages>17</Pages>
  <Words>512</Words>
  <Characters>2921</Characters>
  <Lines>24</Lines>
  <Paragraphs>6</Paragraphs>
  <TotalTime>1</TotalTime>
  <ScaleCrop>false</ScaleCrop>
  <LinksUpToDate>false</LinksUpToDate>
  <CharactersWithSpaces>3427</CharactersWithSpaces>
  <Application>WPS Office_11.1.0.8661_F1E327BC-269C-435d-A152-05C5408002CA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2018-08-03T09:47:00Z</dcterms:created>
  <dc:creator>User</dc:creator>
  <cp:lastModifiedBy>光阴荏苒</cp:lastModifiedBy>
  <dcterms:modified xsi:type="dcterms:W3CDTF">2019-05-08T08:05:08Z</dcterms:modified>
  <cp:revision>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